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076" w:rsidRDefault="00966ACB" w:rsidP="00186617">
      <w:pPr>
        <w:shd w:val="clear" w:color="auto" w:fill="FFFFFF"/>
        <w:spacing w:after="0" w:line="221" w:lineRule="atLeast"/>
        <w:jc w:val="both"/>
        <w:rPr>
          <w:rFonts w:ascii="Garamond" w:eastAsia="Times New Roman" w:hAnsi="Garamond" w:cs="Times New Roman"/>
          <w:b/>
          <w:bCs/>
          <w:color w:val="1B1B1B"/>
          <w:sz w:val="28"/>
          <w:szCs w:val="28"/>
          <w:lang w:eastAsia="pl-PL"/>
        </w:rPr>
      </w:pPr>
      <w:r>
        <w:rPr>
          <w:rStyle w:val="Pogrubienie"/>
          <w:rFonts w:ascii="Garamond" w:hAnsi="Garamond"/>
          <w:color w:val="1B1B1B"/>
          <w:sz w:val="28"/>
          <w:szCs w:val="28"/>
          <w:shd w:val="clear" w:color="auto" w:fill="FFFFFF"/>
        </w:rPr>
        <w:t>Materiały edukacyjne -</w:t>
      </w:r>
      <w:r w:rsidR="000B3076">
        <w:rPr>
          <w:rStyle w:val="Pogrubienie"/>
          <w:rFonts w:ascii="Garamond" w:hAnsi="Garamond"/>
          <w:color w:val="1B1B1B"/>
          <w:sz w:val="28"/>
          <w:szCs w:val="28"/>
          <w:shd w:val="clear" w:color="auto" w:fill="FFFFFF"/>
        </w:rPr>
        <w:t xml:space="preserve"> polecane platformy, strony i serwisy internetowe</w:t>
      </w:r>
    </w:p>
    <w:p w:rsidR="000B3076" w:rsidRDefault="000B3076" w:rsidP="00186617">
      <w:pPr>
        <w:shd w:val="clear" w:color="auto" w:fill="FFFFFF"/>
        <w:spacing w:after="0" w:line="221" w:lineRule="atLeast"/>
        <w:jc w:val="both"/>
        <w:rPr>
          <w:rFonts w:ascii="Garamond" w:eastAsia="Times New Roman" w:hAnsi="Garamond" w:cs="Times New Roman"/>
          <w:b/>
          <w:bCs/>
          <w:color w:val="1B1B1B"/>
          <w:sz w:val="28"/>
          <w:szCs w:val="28"/>
          <w:lang w:eastAsia="pl-PL"/>
        </w:rPr>
      </w:pPr>
    </w:p>
    <w:p w:rsidR="00186617" w:rsidRPr="00966ACB" w:rsidRDefault="00186617" w:rsidP="00186617">
      <w:pPr>
        <w:shd w:val="clear" w:color="auto" w:fill="FFFFFF"/>
        <w:spacing w:after="0" w:line="221" w:lineRule="atLeast"/>
        <w:ind w:left="360" w:hanging="360"/>
        <w:textAlignment w:val="baseline"/>
        <w:rPr>
          <w:rFonts w:eastAsia="Times New Roman" w:cstheme="minorHAnsi"/>
          <w:color w:val="333333"/>
          <w:lang w:eastAsia="pl-PL"/>
        </w:rPr>
      </w:pPr>
      <w:r w:rsidRPr="00966ACB">
        <w:rPr>
          <w:rFonts w:eastAsia="Times New Roman" w:cstheme="minorHAnsi"/>
          <w:color w:val="1B1B1B"/>
          <w:lang w:eastAsia="pl-PL"/>
        </w:rPr>
        <w:t>1.       </w:t>
      </w:r>
      <w:hyperlink r:id="rId5" w:history="1">
        <w:r w:rsidRPr="00966ACB">
          <w:rPr>
            <w:rFonts w:eastAsia="Times New Roman" w:cstheme="minorHAnsi"/>
            <w:color w:val="0052A5"/>
            <w:lang w:eastAsia="pl-PL"/>
          </w:rPr>
          <w:t>epodreczniki.pl</w:t>
        </w:r>
      </w:hyperlink>
    </w:p>
    <w:p w:rsidR="00186617" w:rsidRPr="00966ACB" w:rsidRDefault="00186617" w:rsidP="00186617">
      <w:pPr>
        <w:shd w:val="clear" w:color="auto" w:fill="FFFFFF"/>
        <w:spacing w:after="0" w:line="221" w:lineRule="atLeast"/>
        <w:ind w:left="360" w:hanging="360"/>
        <w:textAlignment w:val="baseline"/>
        <w:rPr>
          <w:rFonts w:eastAsia="Times New Roman" w:cstheme="minorHAnsi"/>
          <w:color w:val="333333"/>
          <w:lang w:eastAsia="pl-PL"/>
        </w:rPr>
      </w:pPr>
      <w:r w:rsidRPr="00966ACB">
        <w:rPr>
          <w:rFonts w:eastAsia="Times New Roman" w:cstheme="minorHAnsi"/>
          <w:color w:val="1B1B1B"/>
          <w:lang w:eastAsia="pl-PL"/>
        </w:rPr>
        <w:t>2.       </w:t>
      </w:r>
      <w:hyperlink r:id="rId6" w:history="1">
        <w:r w:rsidRPr="00966ACB">
          <w:rPr>
            <w:rFonts w:eastAsia="Times New Roman" w:cstheme="minorHAnsi"/>
            <w:color w:val="0052A5"/>
            <w:lang w:eastAsia="pl-PL"/>
          </w:rPr>
          <w:t>Portal wiedzy dla nauczycieli</w:t>
        </w:r>
      </w:hyperlink>
    </w:p>
    <w:p w:rsidR="00186617" w:rsidRPr="00966ACB" w:rsidRDefault="00186617" w:rsidP="00186617">
      <w:pPr>
        <w:shd w:val="clear" w:color="auto" w:fill="FFFFFF"/>
        <w:spacing w:after="0" w:line="221" w:lineRule="atLeast"/>
        <w:ind w:left="360" w:hanging="360"/>
        <w:textAlignment w:val="baseline"/>
        <w:rPr>
          <w:rFonts w:eastAsia="Times New Roman" w:cstheme="minorHAnsi"/>
          <w:color w:val="333333"/>
          <w:lang w:eastAsia="pl-PL"/>
        </w:rPr>
      </w:pPr>
      <w:r w:rsidRPr="00966ACB">
        <w:rPr>
          <w:rFonts w:eastAsia="Times New Roman" w:cstheme="minorHAnsi"/>
          <w:color w:val="1B1B1B"/>
          <w:lang w:eastAsia="pl-PL"/>
        </w:rPr>
        <w:t>3.       </w:t>
      </w:r>
      <w:hyperlink r:id="rId7" w:history="1">
        <w:r w:rsidRPr="00966ACB">
          <w:rPr>
            <w:rFonts w:eastAsia="Times New Roman" w:cstheme="minorHAnsi"/>
            <w:color w:val="0052A5"/>
            <w:lang w:eastAsia="pl-PL"/>
          </w:rPr>
          <w:t>Strona Centralnej Komisji Egzaminacyjnej i komisji okręgowych</w:t>
        </w:r>
      </w:hyperlink>
    </w:p>
    <w:p w:rsidR="00186617" w:rsidRPr="00966ACB" w:rsidRDefault="00186617" w:rsidP="00186617">
      <w:pPr>
        <w:shd w:val="clear" w:color="auto" w:fill="FFFFFF"/>
        <w:spacing w:after="0" w:line="221" w:lineRule="atLeast"/>
        <w:ind w:left="360" w:hanging="360"/>
        <w:textAlignment w:val="baseline"/>
        <w:rPr>
          <w:rFonts w:eastAsia="Times New Roman" w:cstheme="minorHAnsi"/>
          <w:color w:val="333333"/>
          <w:lang w:eastAsia="pl-PL"/>
        </w:rPr>
      </w:pPr>
      <w:r w:rsidRPr="00966ACB">
        <w:rPr>
          <w:rFonts w:eastAsia="Times New Roman" w:cstheme="minorHAnsi"/>
          <w:color w:val="1B1B1B"/>
          <w:lang w:eastAsia="pl-PL"/>
        </w:rPr>
        <w:t>4.       </w:t>
      </w:r>
      <w:hyperlink r:id="rId8" w:history="1">
        <w:r w:rsidRPr="00966ACB">
          <w:rPr>
            <w:rFonts w:eastAsia="Times New Roman" w:cstheme="minorHAnsi"/>
            <w:color w:val="0052A5"/>
            <w:lang w:eastAsia="pl-PL"/>
          </w:rPr>
          <w:t>Podręcznik internetowy „Włącz Polskę!”</w:t>
        </w:r>
      </w:hyperlink>
    </w:p>
    <w:p w:rsidR="00186617" w:rsidRPr="00966ACB" w:rsidRDefault="00186617" w:rsidP="00186617">
      <w:pPr>
        <w:shd w:val="clear" w:color="auto" w:fill="FFFFFF"/>
        <w:spacing w:after="0" w:line="221" w:lineRule="atLeast"/>
        <w:ind w:left="360" w:hanging="360"/>
        <w:textAlignment w:val="baseline"/>
        <w:rPr>
          <w:rFonts w:eastAsia="Times New Roman" w:cstheme="minorHAnsi"/>
          <w:color w:val="333333"/>
          <w:lang w:eastAsia="pl-PL"/>
        </w:rPr>
      </w:pPr>
      <w:r w:rsidRPr="00966ACB">
        <w:rPr>
          <w:rFonts w:eastAsia="Times New Roman" w:cstheme="minorHAnsi"/>
          <w:color w:val="1B1B1B"/>
          <w:lang w:eastAsia="pl-PL"/>
        </w:rPr>
        <w:t>5.       </w:t>
      </w:r>
      <w:hyperlink r:id="rId9" w:history="1">
        <w:r w:rsidRPr="00966ACB">
          <w:rPr>
            <w:rFonts w:eastAsia="Times New Roman" w:cstheme="minorHAnsi"/>
            <w:color w:val="0052A5"/>
            <w:lang w:eastAsia="pl-PL"/>
          </w:rPr>
          <w:t>Portal lektury.gov.pl</w:t>
        </w:r>
      </w:hyperlink>
    </w:p>
    <w:p w:rsidR="00186617" w:rsidRPr="00966ACB" w:rsidRDefault="00186617" w:rsidP="00186617">
      <w:pPr>
        <w:shd w:val="clear" w:color="auto" w:fill="FFFFFF"/>
        <w:spacing w:after="0" w:line="221" w:lineRule="atLeast"/>
        <w:ind w:left="360" w:hanging="360"/>
        <w:textAlignment w:val="baseline"/>
        <w:rPr>
          <w:rFonts w:eastAsia="Times New Roman" w:cstheme="minorHAnsi"/>
          <w:color w:val="333333"/>
          <w:lang w:eastAsia="pl-PL"/>
        </w:rPr>
      </w:pPr>
      <w:r w:rsidRPr="00966ACB">
        <w:rPr>
          <w:rFonts w:eastAsia="Times New Roman" w:cstheme="minorHAnsi"/>
          <w:color w:val="1B1B1B"/>
          <w:lang w:eastAsia="pl-PL"/>
        </w:rPr>
        <w:t>6.       </w:t>
      </w:r>
      <w:hyperlink r:id="rId10" w:history="1">
        <w:r w:rsidRPr="00966ACB">
          <w:rPr>
            <w:rFonts w:eastAsia="Times New Roman" w:cstheme="minorHAnsi"/>
            <w:color w:val="0052A5"/>
            <w:lang w:eastAsia="pl-PL"/>
          </w:rPr>
          <w:t>Strona Centrum Nauki Kopernik</w:t>
        </w:r>
      </w:hyperlink>
    </w:p>
    <w:p w:rsidR="00966ACB" w:rsidRDefault="00186617" w:rsidP="00186617">
      <w:pPr>
        <w:shd w:val="clear" w:color="auto" w:fill="FFFFFF"/>
        <w:spacing w:after="0" w:line="221" w:lineRule="atLeast"/>
        <w:ind w:left="360" w:hanging="360"/>
        <w:textAlignment w:val="baseline"/>
        <w:rPr>
          <w:rFonts w:eastAsia="Times New Roman" w:cstheme="minorHAnsi"/>
          <w:color w:val="1B1B1B"/>
          <w:lang w:eastAsia="pl-PL"/>
        </w:rPr>
      </w:pPr>
      <w:r w:rsidRPr="00966ACB">
        <w:rPr>
          <w:rFonts w:eastAsia="Times New Roman" w:cstheme="minorHAnsi"/>
          <w:color w:val="1B1B1B"/>
          <w:lang w:eastAsia="pl-PL"/>
        </w:rPr>
        <w:t>7.       Portale edukacyjne IPN: </w:t>
      </w:r>
    </w:p>
    <w:p w:rsidR="00186617" w:rsidRPr="00966ACB" w:rsidRDefault="00966ACB" w:rsidP="00186617">
      <w:pPr>
        <w:shd w:val="clear" w:color="auto" w:fill="FFFFFF"/>
        <w:spacing w:after="0" w:line="221" w:lineRule="atLeast"/>
        <w:ind w:left="360" w:hanging="360"/>
        <w:textAlignment w:val="baseline"/>
        <w:rPr>
          <w:rFonts w:eastAsia="Times New Roman" w:cstheme="minorHAnsi"/>
          <w:color w:val="333333"/>
          <w:lang w:eastAsia="pl-PL"/>
        </w:rPr>
      </w:pPr>
      <w:r>
        <w:rPr>
          <w:rFonts w:eastAsia="Times New Roman" w:cstheme="minorHAnsi"/>
          <w:color w:val="1B1B1B"/>
          <w:lang w:eastAsia="pl-PL"/>
        </w:rPr>
        <w:t xml:space="preserve">          </w:t>
      </w:r>
      <w:hyperlink r:id="rId11" w:history="1">
        <w:r w:rsidR="00186617" w:rsidRPr="00966ACB">
          <w:rPr>
            <w:rFonts w:eastAsia="Times New Roman" w:cstheme="minorHAnsi"/>
            <w:color w:val="0052A5"/>
            <w:lang w:eastAsia="pl-PL"/>
          </w:rPr>
          <w:t>Portal edukacyjny Instytutu Pamięci Narodowej</w:t>
        </w:r>
      </w:hyperlink>
      <w:r w:rsidR="00186617" w:rsidRPr="00966ACB">
        <w:rPr>
          <w:rFonts w:eastAsia="Times New Roman" w:cstheme="minorHAnsi"/>
          <w:color w:val="1B1B1B"/>
          <w:lang w:eastAsia="pl-PL"/>
        </w:rPr>
        <w:t> i </w:t>
      </w:r>
      <w:hyperlink r:id="rId12" w:history="1">
        <w:r w:rsidR="00186617" w:rsidRPr="00966ACB">
          <w:rPr>
            <w:rFonts w:eastAsia="Times New Roman" w:cstheme="minorHAnsi"/>
            <w:color w:val="0052A5"/>
            <w:lang w:eastAsia="pl-PL"/>
          </w:rPr>
          <w:t>Serwis IPN Przystanek historia</w:t>
        </w:r>
      </w:hyperlink>
    </w:p>
    <w:p w:rsidR="00186617" w:rsidRPr="00966ACB" w:rsidRDefault="00186617" w:rsidP="00186617">
      <w:pPr>
        <w:shd w:val="clear" w:color="auto" w:fill="FFFFFF"/>
        <w:spacing w:after="0" w:line="221" w:lineRule="atLeast"/>
        <w:ind w:left="360" w:hanging="360"/>
        <w:textAlignment w:val="baseline"/>
        <w:rPr>
          <w:rFonts w:eastAsia="Times New Roman" w:cstheme="minorHAnsi"/>
          <w:color w:val="333333"/>
          <w:lang w:eastAsia="pl-PL"/>
        </w:rPr>
      </w:pPr>
      <w:r w:rsidRPr="00966ACB">
        <w:rPr>
          <w:rFonts w:eastAsia="Times New Roman" w:cstheme="minorHAnsi"/>
          <w:color w:val="1B1B1B"/>
          <w:lang w:eastAsia="pl-PL"/>
        </w:rPr>
        <w:t>8.       </w:t>
      </w:r>
      <w:hyperlink r:id="rId13" w:history="1">
        <w:r w:rsidRPr="00966ACB">
          <w:rPr>
            <w:rFonts w:eastAsia="Times New Roman" w:cstheme="minorHAnsi"/>
            <w:color w:val="0052A5"/>
            <w:lang w:eastAsia="pl-PL"/>
          </w:rPr>
          <w:t xml:space="preserve">Strona Krajowego Biura Programu </w:t>
        </w:r>
        <w:proofErr w:type="spellStart"/>
        <w:r w:rsidRPr="00966ACB">
          <w:rPr>
            <w:rFonts w:eastAsia="Times New Roman" w:cstheme="minorHAnsi"/>
            <w:color w:val="0052A5"/>
            <w:lang w:eastAsia="pl-PL"/>
          </w:rPr>
          <w:t>eTwinning</w:t>
        </w:r>
        <w:proofErr w:type="spellEnd"/>
      </w:hyperlink>
    </w:p>
    <w:p w:rsidR="00186617" w:rsidRPr="00966ACB" w:rsidRDefault="00186617" w:rsidP="00186617">
      <w:pPr>
        <w:shd w:val="clear" w:color="auto" w:fill="FFFFFF"/>
        <w:spacing w:after="0" w:line="221" w:lineRule="atLeast"/>
        <w:ind w:left="360" w:hanging="360"/>
        <w:textAlignment w:val="baseline"/>
        <w:rPr>
          <w:rFonts w:eastAsia="Times New Roman" w:cstheme="minorHAnsi"/>
          <w:color w:val="333333"/>
          <w:lang w:eastAsia="pl-PL"/>
        </w:rPr>
      </w:pPr>
      <w:r w:rsidRPr="00966ACB">
        <w:rPr>
          <w:rFonts w:eastAsia="Times New Roman" w:cstheme="minorHAnsi"/>
          <w:color w:val="1B1B1B"/>
          <w:lang w:eastAsia="pl-PL"/>
        </w:rPr>
        <w:t>9.       </w:t>
      </w:r>
      <w:hyperlink r:id="rId14" w:history="1">
        <w:r w:rsidRPr="00966ACB">
          <w:rPr>
            <w:rFonts w:eastAsia="Times New Roman" w:cstheme="minorHAnsi"/>
            <w:color w:val="0052A5"/>
            <w:lang w:eastAsia="pl-PL"/>
          </w:rPr>
          <w:t xml:space="preserve">Serwis </w:t>
        </w:r>
        <w:proofErr w:type="spellStart"/>
        <w:r w:rsidRPr="00966ACB">
          <w:rPr>
            <w:rFonts w:eastAsia="Times New Roman" w:cstheme="minorHAnsi"/>
            <w:color w:val="0052A5"/>
            <w:lang w:eastAsia="pl-PL"/>
          </w:rPr>
          <w:t>Ninateka</w:t>
        </w:r>
        <w:proofErr w:type="spellEnd"/>
      </w:hyperlink>
    </w:p>
    <w:p w:rsidR="00186617" w:rsidRPr="00966ACB" w:rsidRDefault="00186617" w:rsidP="00186617">
      <w:pPr>
        <w:shd w:val="clear" w:color="auto" w:fill="FFFFFF"/>
        <w:spacing w:after="0" w:line="221" w:lineRule="atLeast"/>
        <w:ind w:left="360" w:hanging="360"/>
        <w:textAlignment w:val="baseline"/>
        <w:rPr>
          <w:rFonts w:eastAsia="Times New Roman" w:cstheme="minorHAnsi"/>
          <w:color w:val="333333"/>
          <w:lang w:eastAsia="pl-PL"/>
        </w:rPr>
      </w:pPr>
      <w:r w:rsidRPr="00966ACB">
        <w:rPr>
          <w:rFonts w:eastAsia="Times New Roman" w:cstheme="minorHAnsi"/>
          <w:color w:val="1B1B1B"/>
          <w:lang w:eastAsia="pl-PL"/>
        </w:rPr>
        <w:t>10.   </w:t>
      </w:r>
      <w:r w:rsidR="00966ACB">
        <w:rPr>
          <w:rFonts w:eastAsia="Times New Roman" w:cstheme="minorHAnsi"/>
          <w:color w:val="1B1B1B"/>
          <w:lang w:eastAsia="pl-PL"/>
        </w:rPr>
        <w:t xml:space="preserve">  </w:t>
      </w:r>
      <w:hyperlink r:id="rId15" w:history="1">
        <w:r w:rsidRPr="00966ACB">
          <w:rPr>
            <w:rFonts w:eastAsia="Times New Roman" w:cstheme="minorHAnsi"/>
            <w:color w:val="0052A5"/>
            <w:lang w:eastAsia="pl-PL"/>
          </w:rPr>
          <w:t xml:space="preserve">Serwis </w:t>
        </w:r>
        <w:proofErr w:type="spellStart"/>
        <w:r w:rsidRPr="00966ACB">
          <w:rPr>
            <w:rFonts w:eastAsia="Times New Roman" w:cstheme="minorHAnsi"/>
            <w:color w:val="0052A5"/>
            <w:lang w:eastAsia="pl-PL"/>
          </w:rPr>
          <w:t>Muzykoteka</w:t>
        </w:r>
        <w:proofErr w:type="spellEnd"/>
        <w:r w:rsidRPr="00966ACB">
          <w:rPr>
            <w:rFonts w:eastAsia="Times New Roman" w:cstheme="minorHAnsi"/>
            <w:color w:val="0052A5"/>
            <w:lang w:eastAsia="pl-PL"/>
          </w:rPr>
          <w:t xml:space="preserve"> Szkolna</w:t>
        </w:r>
      </w:hyperlink>
    </w:p>
    <w:p w:rsidR="00186617" w:rsidRPr="00966ACB" w:rsidRDefault="00186617" w:rsidP="00186617">
      <w:pPr>
        <w:shd w:val="clear" w:color="auto" w:fill="FFFFFF"/>
        <w:spacing w:after="0" w:line="221" w:lineRule="atLeast"/>
        <w:ind w:left="360" w:hanging="360"/>
        <w:textAlignment w:val="baseline"/>
        <w:rPr>
          <w:rFonts w:eastAsia="Times New Roman" w:cstheme="minorHAnsi"/>
          <w:color w:val="333333"/>
          <w:lang w:eastAsia="pl-PL"/>
        </w:rPr>
      </w:pPr>
      <w:r w:rsidRPr="00966ACB">
        <w:rPr>
          <w:rFonts w:eastAsia="Times New Roman" w:cstheme="minorHAnsi"/>
          <w:color w:val="1B1B1B"/>
          <w:lang w:eastAsia="pl-PL"/>
        </w:rPr>
        <w:t>11.   </w:t>
      </w:r>
      <w:r w:rsidR="00966ACB">
        <w:rPr>
          <w:rFonts w:eastAsia="Times New Roman" w:cstheme="minorHAnsi"/>
          <w:color w:val="1B1B1B"/>
          <w:lang w:eastAsia="pl-PL"/>
        </w:rPr>
        <w:t xml:space="preserve">  </w:t>
      </w:r>
      <w:hyperlink r:id="rId16" w:history="1">
        <w:r w:rsidRPr="00966ACB">
          <w:rPr>
            <w:rFonts w:eastAsia="Times New Roman" w:cstheme="minorHAnsi"/>
            <w:color w:val="0052A5"/>
            <w:lang w:eastAsia="pl-PL"/>
          </w:rPr>
          <w:t xml:space="preserve">Biblioteka Cyfrowa </w:t>
        </w:r>
        <w:proofErr w:type="spellStart"/>
        <w:r w:rsidRPr="00966ACB">
          <w:rPr>
            <w:rFonts w:eastAsia="Times New Roman" w:cstheme="minorHAnsi"/>
            <w:color w:val="0052A5"/>
            <w:lang w:eastAsia="pl-PL"/>
          </w:rPr>
          <w:t>Polon</w:t>
        </w:r>
      </w:hyperlink>
      <w:r w:rsidRPr="009C3BB6">
        <w:rPr>
          <w:rFonts w:eastAsia="Times New Roman" w:cstheme="minorHAnsi"/>
          <w:color w:val="0070C0"/>
          <w:lang w:eastAsia="pl-PL"/>
        </w:rPr>
        <w:t>a</w:t>
      </w:r>
      <w:proofErr w:type="spellEnd"/>
    </w:p>
    <w:p w:rsidR="00186617" w:rsidRPr="00966ACB" w:rsidRDefault="00186617" w:rsidP="00186617">
      <w:pPr>
        <w:shd w:val="clear" w:color="auto" w:fill="FFFFFF"/>
        <w:spacing w:after="0" w:line="221" w:lineRule="atLeast"/>
        <w:ind w:left="360" w:hanging="360"/>
        <w:textAlignment w:val="baseline"/>
        <w:rPr>
          <w:rFonts w:eastAsia="Times New Roman" w:cstheme="minorHAnsi"/>
          <w:color w:val="333333"/>
          <w:lang w:eastAsia="pl-PL"/>
        </w:rPr>
      </w:pPr>
      <w:r w:rsidRPr="00966ACB">
        <w:rPr>
          <w:rFonts w:eastAsia="Times New Roman" w:cstheme="minorHAnsi"/>
          <w:color w:val="1B1B1B"/>
          <w:lang w:eastAsia="pl-PL"/>
        </w:rPr>
        <w:t>12.   </w:t>
      </w:r>
      <w:r w:rsidR="00966ACB">
        <w:rPr>
          <w:rFonts w:eastAsia="Times New Roman" w:cstheme="minorHAnsi"/>
          <w:color w:val="1B1B1B"/>
          <w:lang w:eastAsia="pl-PL"/>
        </w:rPr>
        <w:t xml:space="preserve">  </w:t>
      </w:r>
      <w:hyperlink r:id="rId17" w:history="1">
        <w:r w:rsidRPr="00966ACB">
          <w:rPr>
            <w:rFonts w:eastAsia="Times New Roman" w:cstheme="minorHAnsi"/>
            <w:color w:val="0052A5"/>
            <w:lang w:eastAsia="pl-PL"/>
          </w:rPr>
          <w:t>Biblioteka Cyfrowa Ośrodka Rozwoju Edukacji</w:t>
        </w:r>
      </w:hyperlink>
    </w:p>
    <w:p w:rsidR="00186617" w:rsidRPr="00966ACB" w:rsidRDefault="00186617" w:rsidP="00186617">
      <w:pPr>
        <w:shd w:val="clear" w:color="auto" w:fill="FFFFFF"/>
        <w:spacing w:after="0" w:line="221" w:lineRule="atLeast"/>
        <w:ind w:left="360" w:hanging="360"/>
        <w:textAlignment w:val="baseline"/>
        <w:rPr>
          <w:rFonts w:eastAsia="Times New Roman" w:cstheme="minorHAnsi"/>
          <w:color w:val="333333"/>
          <w:lang w:eastAsia="pl-PL"/>
        </w:rPr>
      </w:pPr>
      <w:r w:rsidRPr="00966ACB">
        <w:rPr>
          <w:rFonts w:eastAsia="Times New Roman" w:cstheme="minorHAnsi"/>
          <w:color w:val="1B1B1B"/>
          <w:lang w:eastAsia="pl-PL"/>
        </w:rPr>
        <w:t>13.   </w:t>
      </w:r>
      <w:r w:rsidR="00966ACB">
        <w:rPr>
          <w:rFonts w:eastAsia="Times New Roman" w:cstheme="minorHAnsi"/>
          <w:color w:val="1B1B1B"/>
          <w:lang w:eastAsia="pl-PL"/>
        </w:rPr>
        <w:t xml:space="preserve">  </w:t>
      </w:r>
      <w:hyperlink r:id="rId18" w:history="1">
        <w:r w:rsidRPr="00966ACB">
          <w:rPr>
            <w:rFonts w:eastAsia="Times New Roman" w:cstheme="minorHAnsi"/>
            <w:color w:val="0052A5"/>
            <w:lang w:eastAsia="pl-PL"/>
          </w:rPr>
          <w:t>Serwis Telewizji Polskiej</w:t>
        </w:r>
      </w:hyperlink>
    </w:p>
    <w:p w:rsidR="00186617" w:rsidRDefault="00186617" w:rsidP="00186617">
      <w:pPr>
        <w:shd w:val="clear" w:color="auto" w:fill="FFFFFF"/>
        <w:spacing w:after="0" w:line="221" w:lineRule="atLeast"/>
        <w:ind w:left="360" w:hanging="360"/>
        <w:textAlignment w:val="baseline"/>
        <w:rPr>
          <w:rFonts w:eastAsia="Times New Roman" w:cstheme="minorHAnsi"/>
          <w:color w:val="0052A5"/>
          <w:lang w:eastAsia="pl-PL"/>
        </w:rPr>
      </w:pPr>
      <w:r w:rsidRPr="00966ACB">
        <w:rPr>
          <w:rFonts w:eastAsia="Times New Roman" w:cstheme="minorHAnsi"/>
          <w:color w:val="1B1B1B"/>
          <w:lang w:eastAsia="pl-PL"/>
        </w:rPr>
        <w:t>14.   </w:t>
      </w:r>
      <w:r w:rsidR="00966ACB">
        <w:rPr>
          <w:rFonts w:eastAsia="Times New Roman" w:cstheme="minorHAnsi"/>
          <w:color w:val="1B1B1B"/>
          <w:lang w:eastAsia="pl-PL"/>
        </w:rPr>
        <w:t xml:space="preserve">  </w:t>
      </w:r>
      <w:hyperlink r:id="rId19" w:history="1">
        <w:r w:rsidRPr="00966ACB">
          <w:rPr>
            <w:rFonts w:eastAsia="Times New Roman" w:cstheme="minorHAnsi"/>
            <w:color w:val="0052A5"/>
            <w:lang w:eastAsia="pl-PL"/>
          </w:rPr>
          <w:t>Serwis Polskie Radio Dzieciom</w:t>
        </w:r>
      </w:hyperlink>
    </w:p>
    <w:p w:rsidR="00EE4D76" w:rsidRPr="00DB748D" w:rsidRDefault="00EE4D76" w:rsidP="00186617">
      <w:pPr>
        <w:shd w:val="clear" w:color="auto" w:fill="FFFFFF"/>
        <w:spacing w:after="0" w:line="221" w:lineRule="atLeast"/>
        <w:ind w:left="360" w:hanging="360"/>
        <w:textAlignment w:val="baseline"/>
        <w:rPr>
          <w:rFonts w:eastAsia="Times New Roman" w:cstheme="minorHAnsi"/>
          <w:color w:val="365F91" w:themeColor="accent1" w:themeShade="BF"/>
          <w:sz w:val="32"/>
          <w:szCs w:val="32"/>
          <w:lang w:eastAsia="pl-PL"/>
        </w:rPr>
      </w:pPr>
      <w:r>
        <w:rPr>
          <w:rFonts w:eastAsia="Times New Roman" w:cstheme="minorHAnsi"/>
          <w:color w:val="1B1B1B"/>
          <w:lang w:eastAsia="pl-PL"/>
        </w:rPr>
        <w:t>15.</w:t>
      </w:r>
      <w:r>
        <w:rPr>
          <w:rFonts w:eastAsia="Times New Roman" w:cstheme="minorHAnsi"/>
          <w:color w:val="0052A5"/>
          <w:lang w:eastAsia="pl-PL"/>
        </w:rPr>
        <w:t xml:space="preserve">     </w:t>
      </w:r>
      <w:hyperlink r:id="rId20" w:history="1">
        <w:r w:rsidRPr="00DB748D">
          <w:rPr>
            <w:rStyle w:val="Hipercze"/>
            <w:rFonts w:eastAsia="Times New Roman" w:cstheme="minorHAnsi"/>
            <w:color w:val="365F91" w:themeColor="accent1" w:themeShade="BF"/>
            <w:sz w:val="32"/>
            <w:szCs w:val="32"/>
            <w:u w:val="none"/>
            <w:lang w:eastAsia="pl-PL"/>
          </w:rPr>
          <w:t>www.nowaera.pl/dlanauczyciela</w:t>
        </w:r>
      </w:hyperlink>
    </w:p>
    <w:p w:rsidR="00D55843" w:rsidRPr="00966ACB" w:rsidRDefault="00D55843" w:rsidP="00186617">
      <w:pPr>
        <w:shd w:val="clear" w:color="auto" w:fill="FFFFFF"/>
        <w:spacing w:after="0" w:line="221" w:lineRule="atLeast"/>
        <w:ind w:left="360" w:hanging="360"/>
        <w:textAlignment w:val="baseline"/>
        <w:rPr>
          <w:rFonts w:eastAsia="Times New Roman" w:cstheme="minorHAnsi"/>
          <w:color w:val="0052A5"/>
          <w:lang w:eastAsia="pl-PL"/>
        </w:rPr>
      </w:pPr>
    </w:p>
    <w:p w:rsidR="00966ACB" w:rsidRPr="00186617" w:rsidRDefault="00966ACB" w:rsidP="00186617">
      <w:pPr>
        <w:shd w:val="clear" w:color="auto" w:fill="FFFFFF"/>
        <w:spacing w:after="0" w:line="221" w:lineRule="atLeast"/>
        <w:ind w:left="360" w:hanging="360"/>
        <w:textAlignment w:val="baseline"/>
        <w:rPr>
          <w:rFonts w:ascii="Century Gothic" w:eastAsia="Times New Roman" w:hAnsi="Century Gothic" w:cs="Times New Roman"/>
          <w:color w:val="333333"/>
          <w:sz w:val="19"/>
          <w:szCs w:val="19"/>
          <w:lang w:eastAsia="pl-PL"/>
        </w:rPr>
      </w:pPr>
    </w:p>
    <w:p w:rsidR="00186617" w:rsidRPr="00A11663" w:rsidRDefault="00186617" w:rsidP="00186617">
      <w:pPr>
        <w:shd w:val="clear" w:color="auto" w:fill="FFFFFF"/>
        <w:spacing w:after="0" w:line="221" w:lineRule="atLeast"/>
        <w:rPr>
          <w:rFonts w:ascii="Garamond" w:eastAsia="Times New Roman" w:hAnsi="Garamond" w:cs="Times New Roman"/>
          <w:b/>
          <w:bCs/>
          <w:color w:val="000000"/>
          <w:sz w:val="24"/>
          <w:szCs w:val="24"/>
          <w:u w:val="single"/>
          <w:lang w:eastAsia="pl-PL"/>
        </w:rPr>
      </w:pPr>
      <w:r w:rsidRPr="00A11663">
        <w:rPr>
          <w:rFonts w:ascii="Garamond" w:eastAsia="Times New Roman" w:hAnsi="Garamond" w:cs="Times New Roman"/>
          <w:b/>
          <w:bCs/>
          <w:color w:val="333333"/>
          <w:sz w:val="24"/>
          <w:szCs w:val="24"/>
          <w:lang w:eastAsia="pl-PL"/>
        </w:rPr>
        <w:t>Epodreczniki.pl </w:t>
      </w:r>
      <w:bookmarkStart w:id="0" w:name="_GoBack"/>
      <w:bookmarkEnd w:id="0"/>
      <w:r w:rsidRPr="00A11663">
        <w:rPr>
          <w:rFonts w:ascii="Garamond" w:eastAsia="Times New Roman" w:hAnsi="Garamond" w:cs="Times New Roman"/>
          <w:b/>
          <w:bCs/>
          <w:color w:val="333333"/>
          <w:sz w:val="24"/>
          <w:szCs w:val="24"/>
          <w:lang w:eastAsia="pl-PL"/>
        </w:rPr>
        <w:br/>
      </w:r>
      <w:hyperlink r:id="rId21" w:history="1">
        <w:r w:rsidRPr="00A11663">
          <w:rPr>
            <w:rFonts w:ascii="Garamond" w:eastAsia="Times New Roman" w:hAnsi="Garamond" w:cs="Times New Roman"/>
            <w:b/>
            <w:bCs/>
            <w:color w:val="000000"/>
            <w:sz w:val="24"/>
            <w:szCs w:val="24"/>
            <w:u w:val="single"/>
            <w:lang w:eastAsia="pl-PL"/>
          </w:rPr>
          <w:t>https://epodreczniki.pl/</w:t>
        </w:r>
      </w:hyperlink>
    </w:p>
    <w:p w:rsidR="00D55843" w:rsidRPr="00A11663" w:rsidRDefault="00D55843" w:rsidP="00186617">
      <w:pPr>
        <w:shd w:val="clear" w:color="auto" w:fill="FFFFFF"/>
        <w:spacing w:after="0" w:line="221" w:lineRule="atLeast"/>
        <w:rPr>
          <w:rFonts w:ascii="Century Gothic" w:eastAsia="Times New Roman" w:hAnsi="Century Gothic" w:cs="Times New Roman"/>
          <w:color w:val="333333"/>
          <w:sz w:val="24"/>
          <w:szCs w:val="24"/>
          <w:lang w:eastAsia="pl-PL"/>
        </w:rPr>
      </w:pPr>
    </w:p>
    <w:p w:rsidR="00186617" w:rsidRPr="00A11663" w:rsidRDefault="00186617" w:rsidP="00186617">
      <w:pPr>
        <w:shd w:val="clear" w:color="auto" w:fill="FFFFFF"/>
        <w:spacing w:after="0" w:line="221" w:lineRule="atLeast"/>
        <w:jc w:val="both"/>
        <w:rPr>
          <w:rFonts w:ascii="Century Gothic" w:eastAsia="Times New Roman" w:hAnsi="Century Gothic" w:cs="Times New Roman"/>
          <w:color w:val="333333"/>
          <w:sz w:val="24"/>
          <w:szCs w:val="24"/>
          <w:lang w:eastAsia="pl-PL"/>
        </w:rPr>
      </w:pPr>
      <w:r w:rsidRPr="00A11663">
        <w:rPr>
          <w:rFonts w:ascii="Garamond" w:eastAsia="Times New Roman" w:hAnsi="Garamond" w:cs="Times New Roman"/>
          <w:color w:val="333333"/>
          <w:sz w:val="24"/>
          <w:szCs w:val="24"/>
          <w:lang w:eastAsia="pl-PL"/>
        </w:rPr>
        <w:t>To bezpłatne, stworzone i administrowane przez Ministra Edukacji Narodowej narzędzie edukacyjne, które oferuje nauczycielom i uczniom gotowe materiały dydaktyczne. Platforma umożliwia także tworzenie, współtworzenie nowych treści i dzielenie się nimi z uczniami, tworzenie testów sprawdzających. Daje również możliwość śledzenia postępów uczniów, a nawet indywidualizację pracy z uczniem.</w:t>
      </w:r>
    </w:p>
    <w:p w:rsidR="00186617" w:rsidRPr="00A11663" w:rsidRDefault="00186617" w:rsidP="00186617">
      <w:pPr>
        <w:shd w:val="clear" w:color="auto" w:fill="FFFFFF"/>
        <w:spacing w:after="0" w:line="221" w:lineRule="atLeast"/>
        <w:rPr>
          <w:rFonts w:ascii="Century Gothic" w:eastAsia="Times New Roman" w:hAnsi="Century Gothic" w:cs="Times New Roman"/>
          <w:color w:val="333333"/>
          <w:sz w:val="24"/>
          <w:szCs w:val="24"/>
          <w:lang w:eastAsia="pl-PL"/>
        </w:rPr>
      </w:pPr>
      <w:r w:rsidRPr="00A11663">
        <w:rPr>
          <w:rFonts w:ascii="Garamond" w:eastAsia="Times New Roman" w:hAnsi="Garamond" w:cs="Times New Roman"/>
          <w:b/>
          <w:bCs/>
          <w:color w:val="333333"/>
          <w:sz w:val="24"/>
          <w:szCs w:val="24"/>
          <w:lang w:eastAsia="pl-PL"/>
        </w:rPr>
        <w:t>Materiały dostępne na platformie są:</w:t>
      </w:r>
    </w:p>
    <w:p w:rsidR="00186617" w:rsidRPr="00A11663" w:rsidRDefault="00186617" w:rsidP="00186617">
      <w:pPr>
        <w:shd w:val="clear" w:color="auto" w:fill="FFFFFF"/>
        <w:spacing w:after="0" w:line="221" w:lineRule="atLeast"/>
        <w:ind w:left="720" w:hanging="360"/>
        <w:rPr>
          <w:rFonts w:ascii="Century Gothic" w:eastAsia="Times New Roman" w:hAnsi="Century Gothic" w:cs="Times New Roman"/>
          <w:color w:val="333333"/>
          <w:sz w:val="24"/>
          <w:szCs w:val="24"/>
          <w:lang w:eastAsia="pl-PL"/>
        </w:rPr>
      </w:pPr>
      <w:r w:rsidRPr="00A11663">
        <w:rPr>
          <w:rFonts w:ascii="Symbol" w:eastAsia="Times New Roman" w:hAnsi="Symbol" w:cs="Times New Roman"/>
          <w:color w:val="333333"/>
          <w:sz w:val="24"/>
          <w:szCs w:val="24"/>
          <w:lang w:eastAsia="pl-PL"/>
        </w:rPr>
        <w:t></w:t>
      </w:r>
      <w:r w:rsidRPr="00A11663">
        <w:rPr>
          <w:rFonts w:ascii="Times New Roman" w:eastAsia="Times New Roman" w:hAnsi="Times New Roman" w:cs="Times New Roman"/>
          <w:color w:val="333333"/>
          <w:sz w:val="24"/>
          <w:szCs w:val="24"/>
          <w:lang w:eastAsia="pl-PL"/>
        </w:rPr>
        <w:t>         </w:t>
      </w:r>
      <w:r w:rsidRPr="00A11663">
        <w:rPr>
          <w:rFonts w:ascii="Garamond" w:eastAsia="Times New Roman" w:hAnsi="Garamond" w:cs="Times New Roman"/>
          <w:color w:val="333333"/>
          <w:sz w:val="24"/>
          <w:szCs w:val="24"/>
          <w:lang w:eastAsia="pl-PL"/>
        </w:rPr>
        <w:t>bezpłatne,</w:t>
      </w:r>
    </w:p>
    <w:p w:rsidR="00186617" w:rsidRPr="00A11663" w:rsidRDefault="00186617" w:rsidP="00186617">
      <w:pPr>
        <w:shd w:val="clear" w:color="auto" w:fill="FFFFFF"/>
        <w:spacing w:after="0" w:line="221" w:lineRule="atLeast"/>
        <w:ind w:left="720" w:hanging="360"/>
        <w:rPr>
          <w:rFonts w:ascii="Century Gothic" w:eastAsia="Times New Roman" w:hAnsi="Century Gothic" w:cs="Times New Roman"/>
          <w:color w:val="333333"/>
          <w:sz w:val="24"/>
          <w:szCs w:val="24"/>
          <w:lang w:eastAsia="pl-PL"/>
        </w:rPr>
      </w:pPr>
      <w:r w:rsidRPr="00A11663">
        <w:rPr>
          <w:rFonts w:ascii="Symbol" w:eastAsia="Times New Roman" w:hAnsi="Symbol" w:cs="Times New Roman"/>
          <w:color w:val="333333"/>
          <w:sz w:val="24"/>
          <w:szCs w:val="24"/>
          <w:lang w:eastAsia="pl-PL"/>
        </w:rPr>
        <w:t></w:t>
      </w:r>
      <w:r w:rsidRPr="00A11663">
        <w:rPr>
          <w:rFonts w:ascii="Times New Roman" w:eastAsia="Times New Roman" w:hAnsi="Times New Roman" w:cs="Times New Roman"/>
          <w:color w:val="333333"/>
          <w:sz w:val="24"/>
          <w:szCs w:val="24"/>
          <w:lang w:eastAsia="pl-PL"/>
        </w:rPr>
        <w:t>         </w:t>
      </w:r>
      <w:r w:rsidRPr="00A11663">
        <w:rPr>
          <w:rFonts w:ascii="Garamond" w:eastAsia="Times New Roman" w:hAnsi="Garamond" w:cs="Times New Roman"/>
          <w:color w:val="333333"/>
          <w:sz w:val="24"/>
          <w:szCs w:val="24"/>
          <w:lang w:eastAsia="pl-PL"/>
        </w:rPr>
        <w:t>zgodne z podstawą programową dla szkoły podstawowej i szkół ponadpodstawowych,</w:t>
      </w:r>
    </w:p>
    <w:p w:rsidR="00186617" w:rsidRPr="00A11663" w:rsidRDefault="00186617" w:rsidP="00186617">
      <w:pPr>
        <w:shd w:val="clear" w:color="auto" w:fill="FFFFFF"/>
        <w:spacing w:after="0" w:line="221" w:lineRule="atLeast"/>
        <w:ind w:left="720" w:hanging="360"/>
        <w:rPr>
          <w:rFonts w:ascii="Century Gothic" w:eastAsia="Times New Roman" w:hAnsi="Century Gothic" w:cs="Times New Roman"/>
          <w:color w:val="333333"/>
          <w:sz w:val="24"/>
          <w:szCs w:val="24"/>
          <w:lang w:eastAsia="pl-PL"/>
        </w:rPr>
      </w:pPr>
      <w:r w:rsidRPr="00A11663">
        <w:rPr>
          <w:rFonts w:ascii="Symbol" w:eastAsia="Times New Roman" w:hAnsi="Symbol" w:cs="Times New Roman"/>
          <w:color w:val="333333"/>
          <w:sz w:val="24"/>
          <w:szCs w:val="24"/>
          <w:lang w:eastAsia="pl-PL"/>
        </w:rPr>
        <w:t></w:t>
      </w:r>
      <w:r w:rsidRPr="00A11663">
        <w:rPr>
          <w:rFonts w:ascii="Times New Roman" w:eastAsia="Times New Roman" w:hAnsi="Times New Roman" w:cs="Times New Roman"/>
          <w:color w:val="333333"/>
          <w:sz w:val="24"/>
          <w:szCs w:val="24"/>
          <w:lang w:eastAsia="pl-PL"/>
        </w:rPr>
        <w:t>         </w:t>
      </w:r>
      <w:r w:rsidRPr="00A11663">
        <w:rPr>
          <w:rFonts w:ascii="Garamond" w:eastAsia="Times New Roman" w:hAnsi="Garamond" w:cs="Times New Roman"/>
          <w:color w:val="333333"/>
          <w:sz w:val="24"/>
          <w:szCs w:val="24"/>
          <w:lang w:eastAsia="pl-PL"/>
        </w:rPr>
        <w:t xml:space="preserve">udostępniane na otwartej licencji Creative </w:t>
      </w:r>
      <w:proofErr w:type="spellStart"/>
      <w:r w:rsidRPr="00A11663">
        <w:rPr>
          <w:rFonts w:ascii="Garamond" w:eastAsia="Times New Roman" w:hAnsi="Garamond" w:cs="Times New Roman"/>
          <w:color w:val="333333"/>
          <w:sz w:val="24"/>
          <w:szCs w:val="24"/>
          <w:lang w:eastAsia="pl-PL"/>
        </w:rPr>
        <w:t>Commons</w:t>
      </w:r>
      <w:proofErr w:type="spellEnd"/>
      <w:r w:rsidRPr="00A11663">
        <w:rPr>
          <w:rFonts w:ascii="Garamond" w:eastAsia="Times New Roman" w:hAnsi="Garamond" w:cs="Times New Roman"/>
          <w:color w:val="333333"/>
          <w:sz w:val="24"/>
          <w:szCs w:val="24"/>
          <w:lang w:eastAsia="pl-PL"/>
        </w:rPr>
        <w:t xml:space="preserve"> zapewniającej korzystanie z e-materiałów przez nauczycieli – oznacza to, że można je dowolnie wykorzystywać, przerabiać, drukować, kopiować itd.,</w:t>
      </w:r>
    </w:p>
    <w:p w:rsidR="00186617" w:rsidRPr="00A11663" w:rsidRDefault="00186617" w:rsidP="00186617">
      <w:pPr>
        <w:shd w:val="clear" w:color="auto" w:fill="FFFFFF"/>
        <w:spacing w:after="0" w:line="221" w:lineRule="atLeast"/>
        <w:ind w:left="720" w:hanging="360"/>
        <w:rPr>
          <w:rFonts w:ascii="Century Gothic" w:eastAsia="Times New Roman" w:hAnsi="Century Gothic" w:cs="Times New Roman"/>
          <w:color w:val="333333"/>
          <w:sz w:val="24"/>
          <w:szCs w:val="24"/>
          <w:lang w:eastAsia="pl-PL"/>
        </w:rPr>
      </w:pPr>
      <w:r w:rsidRPr="00A11663">
        <w:rPr>
          <w:rFonts w:ascii="Symbol" w:eastAsia="Times New Roman" w:hAnsi="Symbol" w:cs="Times New Roman"/>
          <w:color w:val="333333"/>
          <w:sz w:val="24"/>
          <w:szCs w:val="24"/>
          <w:lang w:eastAsia="pl-PL"/>
        </w:rPr>
        <w:t></w:t>
      </w:r>
      <w:r w:rsidRPr="00A11663">
        <w:rPr>
          <w:rFonts w:ascii="Times New Roman" w:eastAsia="Times New Roman" w:hAnsi="Times New Roman" w:cs="Times New Roman"/>
          <w:color w:val="333333"/>
          <w:sz w:val="24"/>
          <w:szCs w:val="24"/>
          <w:lang w:eastAsia="pl-PL"/>
        </w:rPr>
        <w:t>         </w:t>
      </w:r>
      <w:r w:rsidRPr="00A11663">
        <w:rPr>
          <w:rFonts w:ascii="Garamond" w:eastAsia="Times New Roman" w:hAnsi="Garamond" w:cs="Times New Roman"/>
          <w:color w:val="333333"/>
          <w:sz w:val="24"/>
          <w:szCs w:val="24"/>
          <w:lang w:eastAsia="pl-PL"/>
        </w:rPr>
        <w:t xml:space="preserve">dostępne z  różnych urządzeń (komputer, laptop, tablet, </w:t>
      </w:r>
      <w:proofErr w:type="spellStart"/>
      <w:r w:rsidRPr="00A11663">
        <w:rPr>
          <w:rFonts w:ascii="Garamond" w:eastAsia="Times New Roman" w:hAnsi="Garamond" w:cs="Times New Roman"/>
          <w:color w:val="333333"/>
          <w:sz w:val="24"/>
          <w:szCs w:val="24"/>
          <w:lang w:eastAsia="pl-PL"/>
        </w:rPr>
        <w:t>smartfon</w:t>
      </w:r>
      <w:proofErr w:type="spellEnd"/>
      <w:r w:rsidRPr="00A11663">
        <w:rPr>
          <w:rFonts w:ascii="Garamond" w:eastAsia="Times New Roman" w:hAnsi="Garamond" w:cs="Times New Roman"/>
          <w:color w:val="333333"/>
          <w:sz w:val="24"/>
          <w:szCs w:val="24"/>
          <w:lang w:eastAsia="pl-PL"/>
        </w:rPr>
        <w:t>),</w:t>
      </w:r>
    </w:p>
    <w:p w:rsidR="00186617" w:rsidRPr="00A11663" w:rsidRDefault="00186617" w:rsidP="00186617">
      <w:pPr>
        <w:shd w:val="clear" w:color="auto" w:fill="FFFFFF"/>
        <w:spacing w:after="0" w:line="221" w:lineRule="atLeast"/>
        <w:ind w:left="720" w:hanging="360"/>
        <w:rPr>
          <w:rFonts w:ascii="Century Gothic" w:eastAsia="Times New Roman" w:hAnsi="Century Gothic" w:cs="Times New Roman"/>
          <w:color w:val="333333"/>
          <w:sz w:val="24"/>
          <w:szCs w:val="24"/>
          <w:lang w:eastAsia="pl-PL"/>
        </w:rPr>
      </w:pPr>
      <w:r w:rsidRPr="00A11663">
        <w:rPr>
          <w:rFonts w:ascii="Symbol" w:eastAsia="Times New Roman" w:hAnsi="Symbol" w:cs="Times New Roman"/>
          <w:color w:val="333333"/>
          <w:sz w:val="24"/>
          <w:szCs w:val="24"/>
          <w:lang w:eastAsia="pl-PL"/>
        </w:rPr>
        <w:t></w:t>
      </w:r>
      <w:r w:rsidRPr="00A11663">
        <w:rPr>
          <w:rFonts w:ascii="Times New Roman" w:eastAsia="Times New Roman" w:hAnsi="Times New Roman" w:cs="Times New Roman"/>
          <w:color w:val="333333"/>
          <w:sz w:val="24"/>
          <w:szCs w:val="24"/>
          <w:lang w:eastAsia="pl-PL"/>
        </w:rPr>
        <w:t>         </w:t>
      </w:r>
      <w:r w:rsidRPr="00A11663">
        <w:rPr>
          <w:rFonts w:ascii="Garamond" w:eastAsia="Times New Roman" w:hAnsi="Garamond" w:cs="Times New Roman"/>
          <w:color w:val="333333"/>
          <w:sz w:val="24"/>
          <w:szCs w:val="24"/>
          <w:lang w:eastAsia="pl-PL"/>
        </w:rPr>
        <w:t>dostosowane do potrzeb uczniów z różnymi dysfunkcjami.</w:t>
      </w:r>
    </w:p>
    <w:p w:rsidR="00186617" w:rsidRPr="00A11663" w:rsidRDefault="00186617" w:rsidP="00186617">
      <w:pPr>
        <w:shd w:val="clear" w:color="auto" w:fill="FFFFFF"/>
        <w:spacing w:after="0" w:line="221" w:lineRule="atLeast"/>
        <w:rPr>
          <w:rFonts w:ascii="Century Gothic" w:eastAsia="Times New Roman" w:hAnsi="Century Gothic" w:cs="Times New Roman"/>
          <w:color w:val="333333"/>
          <w:sz w:val="24"/>
          <w:szCs w:val="24"/>
          <w:lang w:eastAsia="pl-PL"/>
        </w:rPr>
      </w:pPr>
      <w:r w:rsidRPr="00A11663">
        <w:rPr>
          <w:rFonts w:ascii="Garamond" w:eastAsia="Times New Roman" w:hAnsi="Garamond" w:cs="Times New Roman"/>
          <w:b/>
          <w:bCs/>
          <w:color w:val="333333"/>
          <w:sz w:val="24"/>
          <w:szCs w:val="24"/>
          <w:lang w:eastAsia="pl-PL"/>
        </w:rPr>
        <w:t>Na platformie uczniowie mają do dyspozycji:</w:t>
      </w:r>
    </w:p>
    <w:p w:rsidR="00186617" w:rsidRPr="00A11663" w:rsidRDefault="00186617" w:rsidP="00186617">
      <w:pPr>
        <w:shd w:val="clear" w:color="auto" w:fill="FFFFFF"/>
        <w:spacing w:after="0" w:line="221" w:lineRule="atLeast"/>
        <w:ind w:left="720" w:hanging="360"/>
        <w:rPr>
          <w:rFonts w:ascii="Century Gothic" w:eastAsia="Times New Roman" w:hAnsi="Century Gothic" w:cs="Times New Roman"/>
          <w:color w:val="333333"/>
          <w:sz w:val="24"/>
          <w:szCs w:val="24"/>
          <w:lang w:eastAsia="pl-PL"/>
        </w:rPr>
      </w:pPr>
      <w:r w:rsidRPr="00A11663">
        <w:rPr>
          <w:rFonts w:ascii="Symbol" w:eastAsia="Times New Roman" w:hAnsi="Symbol" w:cs="Times New Roman"/>
          <w:color w:val="333333"/>
          <w:sz w:val="24"/>
          <w:szCs w:val="24"/>
          <w:lang w:eastAsia="pl-PL"/>
        </w:rPr>
        <w:t></w:t>
      </w:r>
      <w:r w:rsidRPr="00A11663">
        <w:rPr>
          <w:rFonts w:ascii="Times New Roman" w:eastAsia="Times New Roman" w:hAnsi="Times New Roman" w:cs="Times New Roman"/>
          <w:color w:val="333333"/>
          <w:sz w:val="24"/>
          <w:szCs w:val="24"/>
          <w:lang w:eastAsia="pl-PL"/>
        </w:rPr>
        <w:t>         </w:t>
      </w:r>
      <w:r w:rsidRPr="00A11663">
        <w:rPr>
          <w:rFonts w:ascii="Garamond" w:eastAsia="Times New Roman" w:hAnsi="Garamond" w:cs="Times New Roman"/>
          <w:color w:val="333333"/>
          <w:sz w:val="24"/>
          <w:szCs w:val="24"/>
          <w:lang w:eastAsia="pl-PL"/>
        </w:rPr>
        <w:t>e-podręczniki i e-materiały do większości przedmiotów ogólnokształcących na wszystkich etapach kształcenia,</w:t>
      </w:r>
    </w:p>
    <w:p w:rsidR="00186617" w:rsidRPr="00A11663" w:rsidRDefault="00186617" w:rsidP="00186617">
      <w:pPr>
        <w:shd w:val="clear" w:color="auto" w:fill="FFFFFF"/>
        <w:spacing w:after="0" w:line="221" w:lineRule="atLeast"/>
        <w:ind w:left="720" w:hanging="360"/>
        <w:rPr>
          <w:rFonts w:ascii="Century Gothic" w:eastAsia="Times New Roman" w:hAnsi="Century Gothic" w:cs="Times New Roman"/>
          <w:color w:val="333333"/>
          <w:sz w:val="24"/>
          <w:szCs w:val="24"/>
          <w:lang w:eastAsia="pl-PL"/>
        </w:rPr>
      </w:pPr>
      <w:r w:rsidRPr="00A11663">
        <w:rPr>
          <w:rFonts w:ascii="Symbol" w:eastAsia="Times New Roman" w:hAnsi="Symbol" w:cs="Times New Roman"/>
          <w:color w:val="333333"/>
          <w:sz w:val="24"/>
          <w:szCs w:val="24"/>
          <w:lang w:eastAsia="pl-PL"/>
        </w:rPr>
        <w:t></w:t>
      </w:r>
      <w:r w:rsidRPr="00A11663">
        <w:rPr>
          <w:rFonts w:ascii="Times New Roman" w:eastAsia="Times New Roman" w:hAnsi="Times New Roman" w:cs="Times New Roman"/>
          <w:color w:val="333333"/>
          <w:sz w:val="24"/>
          <w:szCs w:val="24"/>
          <w:lang w:eastAsia="pl-PL"/>
        </w:rPr>
        <w:t>         </w:t>
      </w:r>
      <w:r w:rsidRPr="00A11663">
        <w:rPr>
          <w:rFonts w:ascii="Garamond" w:eastAsia="Times New Roman" w:hAnsi="Garamond" w:cs="Times New Roman"/>
          <w:color w:val="333333"/>
          <w:sz w:val="24"/>
          <w:szCs w:val="24"/>
          <w:lang w:eastAsia="pl-PL"/>
        </w:rPr>
        <w:t xml:space="preserve">dodatkowe zasoby dydaktyczne do poszczególnych przedmiotów, w tym filmy edukacyjne, </w:t>
      </w:r>
      <w:proofErr w:type="spellStart"/>
      <w:r w:rsidRPr="00A11663">
        <w:rPr>
          <w:rFonts w:ascii="Garamond" w:eastAsia="Times New Roman" w:hAnsi="Garamond" w:cs="Times New Roman"/>
          <w:color w:val="333333"/>
          <w:sz w:val="24"/>
          <w:szCs w:val="24"/>
          <w:lang w:eastAsia="pl-PL"/>
        </w:rPr>
        <w:t>audiobooki</w:t>
      </w:r>
      <w:proofErr w:type="spellEnd"/>
      <w:r w:rsidRPr="00A11663">
        <w:rPr>
          <w:rFonts w:ascii="Garamond" w:eastAsia="Times New Roman" w:hAnsi="Garamond" w:cs="Times New Roman"/>
          <w:color w:val="333333"/>
          <w:sz w:val="24"/>
          <w:szCs w:val="24"/>
          <w:lang w:eastAsia="pl-PL"/>
        </w:rPr>
        <w:t>,</w:t>
      </w:r>
    </w:p>
    <w:p w:rsidR="00186617" w:rsidRPr="00A11663" w:rsidRDefault="00186617" w:rsidP="00186617">
      <w:pPr>
        <w:shd w:val="clear" w:color="auto" w:fill="FFFFFF"/>
        <w:spacing w:after="0" w:line="221" w:lineRule="atLeast"/>
        <w:ind w:left="720" w:hanging="360"/>
        <w:rPr>
          <w:rFonts w:ascii="Century Gothic" w:eastAsia="Times New Roman" w:hAnsi="Century Gothic" w:cs="Times New Roman"/>
          <w:color w:val="333333"/>
          <w:sz w:val="24"/>
          <w:szCs w:val="24"/>
          <w:lang w:eastAsia="pl-PL"/>
        </w:rPr>
      </w:pPr>
      <w:r w:rsidRPr="00A11663">
        <w:rPr>
          <w:rFonts w:ascii="Symbol" w:eastAsia="Times New Roman" w:hAnsi="Symbol" w:cs="Times New Roman"/>
          <w:color w:val="333333"/>
          <w:sz w:val="24"/>
          <w:szCs w:val="24"/>
          <w:lang w:eastAsia="pl-PL"/>
        </w:rPr>
        <w:t></w:t>
      </w:r>
      <w:r w:rsidRPr="00A11663">
        <w:rPr>
          <w:rFonts w:ascii="Times New Roman" w:eastAsia="Times New Roman" w:hAnsi="Times New Roman" w:cs="Times New Roman"/>
          <w:color w:val="333333"/>
          <w:sz w:val="24"/>
          <w:szCs w:val="24"/>
          <w:lang w:eastAsia="pl-PL"/>
        </w:rPr>
        <w:t>         </w:t>
      </w:r>
      <w:r w:rsidRPr="00A11663">
        <w:rPr>
          <w:rFonts w:ascii="Garamond" w:eastAsia="Times New Roman" w:hAnsi="Garamond" w:cs="Times New Roman"/>
          <w:color w:val="333333"/>
          <w:sz w:val="24"/>
          <w:szCs w:val="24"/>
          <w:lang w:eastAsia="pl-PL"/>
        </w:rPr>
        <w:t>przykładowe programy nauczania i scenariusze zajęć.</w:t>
      </w:r>
    </w:p>
    <w:p w:rsidR="00186617" w:rsidRPr="00A11663" w:rsidRDefault="00186617" w:rsidP="00186617">
      <w:pPr>
        <w:shd w:val="clear" w:color="auto" w:fill="FFFFFF"/>
        <w:spacing w:after="0" w:line="221" w:lineRule="atLeast"/>
        <w:jc w:val="both"/>
        <w:textAlignment w:val="baseline"/>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color w:val="1B1B1B"/>
          <w:sz w:val="24"/>
          <w:szCs w:val="24"/>
          <w:lang w:eastAsia="pl-PL"/>
        </w:rPr>
        <w:t>Na platformie można znaleźć także </w:t>
      </w:r>
      <w:hyperlink r:id="rId22" w:history="1">
        <w:r w:rsidRPr="00A11663">
          <w:rPr>
            <w:rFonts w:ascii="Garamond" w:eastAsia="Times New Roman" w:hAnsi="Garamond" w:cs="Times New Roman"/>
            <w:color w:val="0052A5"/>
            <w:sz w:val="24"/>
            <w:szCs w:val="24"/>
            <w:lang w:eastAsia="pl-PL"/>
          </w:rPr>
          <w:t>linki do materiałów edukacyjnych partnerów serwisu</w:t>
        </w:r>
      </w:hyperlink>
      <w:r w:rsidRPr="00A11663">
        <w:rPr>
          <w:rFonts w:ascii="Garamond" w:eastAsia="Times New Roman" w:hAnsi="Garamond" w:cs="Times New Roman"/>
          <w:color w:val="1B1B1B"/>
          <w:sz w:val="24"/>
          <w:szCs w:val="24"/>
          <w:lang w:eastAsia="pl-PL"/>
        </w:rPr>
        <w:t>.</w:t>
      </w:r>
    </w:p>
    <w:p w:rsidR="00186617" w:rsidRPr="00A11663" w:rsidRDefault="00186617" w:rsidP="00966ACB">
      <w:pPr>
        <w:shd w:val="clear" w:color="auto" w:fill="FFFFFF"/>
        <w:spacing w:after="0" w:line="221" w:lineRule="atLeast"/>
        <w:jc w:val="both"/>
        <w:textAlignment w:val="baseline"/>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color w:val="1B1B1B"/>
          <w:sz w:val="24"/>
          <w:szCs w:val="24"/>
          <w:lang w:eastAsia="pl-PL"/>
        </w:rPr>
        <w:t>Zachęcamy do zapoznania się z krótkimi </w:t>
      </w:r>
      <w:hyperlink r:id="rId23" w:history="1">
        <w:r w:rsidRPr="00A11663">
          <w:rPr>
            <w:rFonts w:ascii="Garamond" w:eastAsia="Times New Roman" w:hAnsi="Garamond" w:cs="Times New Roman"/>
            <w:color w:val="0052A5"/>
            <w:sz w:val="24"/>
            <w:szCs w:val="24"/>
            <w:lang w:eastAsia="pl-PL"/>
          </w:rPr>
          <w:t>filmami instruktażowymi</w:t>
        </w:r>
      </w:hyperlink>
      <w:r w:rsidRPr="00A11663">
        <w:rPr>
          <w:rFonts w:ascii="Garamond" w:eastAsia="Times New Roman" w:hAnsi="Garamond" w:cs="Times New Roman"/>
          <w:color w:val="1B1B1B"/>
          <w:sz w:val="24"/>
          <w:szCs w:val="24"/>
          <w:lang w:eastAsia="pl-PL"/>
        </w:rPr>
        <w:t>, które pokazują, w jaki sposób korzystać z platformy e-podręczniki.</w:t>
      </w:r>
    </w:p>
    <w:p w:rsidR="00966ACB" w:rsidRDefault="00966ACB" w:rsidP="00966ACB">
      <w:pPr>
        <w:shd w:val="clear" w:color="auto" w:fill="FFFFFF"/>
        <w:spacing w:after="0" w:line="221" w:lineRule="atLeast"/>
        <w:jc w:val="both"/>
        <w:textAlignment w:val="baseline"/>
        <w:rPr>
          <w:rFonts w:ascii="Times New Roman" w:eastAsia="Times New Roman" w:hAnsi="Times New Roman" w:cs="Times New Roman"/>
          <w:color w:val="333333"/>
          <w:sz w:val="24"/>
          <w:szCs w:val="24"/>
          <w:lang w:eastAsia="pl-PL"/>
        </w:rPr>
      </w:pPr>
    </w:p>
    <w:p w:rsidR="001D67B2" w:rsidRDefault="001D67B2" w:rsidP="00966ACB">
      <w:pPr>
        <w:shd w:val="clear" w:color="auto" w:fill="FFFFFF"/>
        <w:spacing w:after="0" w:line="221" w:lineRule="atLeast"/>
        <w:jc w:val="both"/>
        <w:textAlignment w:val="baseline"/>
        <w:rPr>
          <w:rFonts w:ascii="Times New Roman" w:eastAsia="Times New Roman" w:hAnsi="Times New Roman" w:cs="Times New Roman"/>
          <w:color w:val="333333"/>
          <w:sz w:val="24"/>
          <w:szCs w:val="24"/>
          <w:lang w:eastAsia="pl-PL"/>
        </w:rPr>
      </w:pPr>
    </w:p>
    <w:p w:rsidR="001D67B2" w:rsidRDefault="001D67B2" w:rsidP="00966ACB">
      <w:pPr>
        <w:shd w:val="clear" w:color="auto" w:fill="FFFFFF"/>
        <w:spacing w:after="0" w:line="221" w:lineRule="atLeast"/>
        <w:jc w:val="both"/>
        <w:textAlignment w:val="baseline"/>
        <w:rPr>
          <w:rFonts w:ascii="Times New Roman" w:eastAsia="Times New Roman" w:hAnsi="Times New Roman" w:cs="Times New Roman"/>
          <w:color w:val="333333"/>
          <w:sz w:val="24"/>
          <w:szCs w:val="24"/>
          <w:lang w:eastAsia="pl-PL"/>
        </w:rPr>
      </w:pPr>
    </w:p>
    <w:p w:rsidR="001D67B2" w:rsidRDefault="001D67B2" w:rsidP="00966ACB">
      <w:pPr>
        <w:shd w:val="clear" w:color="auto" w:fill="FFFFFF"/>
        <w:spacing w:after="0" w:line="221" w:lineRule="atLeast"/>
        <w:jc w:val="both"/>
        <w:textAlignment w:val="baseline"/>
        <w:rPr>
          <w:rFonts w:ascii="Times New Roman" w:eastAsia="Times New Roman" w:hAnsi="Times New Roman" w:cs="Times New Roman"/>
          <w:color w:val="333333"/>
          <w:sz w:val="24"/>
          <w:szCs w:val="24"/>
          <w:lang w:eastAsia="pl-PL"/>
        </w:rPr>
      </w:pPr>
    </w:p>
    <w:p w:rsidR="001D67B2" w:rsidRDefault="001D67B2" w:rsidP="00966ACB">
      <w:pPr>
        <w:shd w:val="clear" w:color="auto" w:fill="FFFFFF"/>
        <w:spacing w:after="0" w:line="221" w:lineRule="atLeast"/>
        <w:jc w:val="both"/>
        <w:textAlignment w:val="baseline"/>
        <w:rPr>
          <w:rFonts w:ascii="Times New Roman" w:eastAsia="Times New Roman" w:hAnsi="Times New Roman" w:cs="Times New Roman"/>
          <w:color w:val="333333"/>
          <w:sz w:val="24"/>
          <w:szCs w:val="24"/>
          <w:lang w:eastAsia="pl-PL"/>
        </w:rPr>
      </w:pPr>
    </w:p>
    <w:p w:rsidR="001D67B2" w:rsidRPr="00A11663" w:rsidRDefault="001D67B2" w:rsidP="00966ACB">
      <w:pPr>
        <w:shd w:val="clear" w:color="auto" w:fill="FFFFFF"/>
        <w:spacing w:after="0" w:line="221" w:lineRule="atLeast"/>
        <w:jc w:val="both"/>
        <w:textAlignment w:val="baseline"/>
        <w:rPr>
          <w:rFonts w:ascii="Times New Roman" w:eastAsia="Times New Roman" w:hAnsi="Times New Roman" w:cs="Times New Roman"/>
          <w:color w:val="333333"/>
          <w:sz w:val="24"/>
          <w:szCs w:val="24"/>
          <w:lang w:eastAsia="pl-PL"/>
        </w:rPr>
      </w:pPr>
    </w:p>
    <w:p w:rsidR="00D55843" w:rsidRPr="00A11663" w:rsidRDefault="00186617" w:rsidP="00186617">
      <w:pPr>
        <w:shd w:val="clear" w:color="auto" w:fill="FFFFFF"/>
        <w:spacing w:after="0" w:line="221" w:lineRule="atLeast"/>
        <w:rPr>
          <w:rFonts w:ascii="Garamond" w:eastAsia="Times New Roman" w:hAnsi="Garamond" w:cs="Times New Roman"/>
          <w:b/>
          <w:bCs/>
          <w:color w:val="333333"/>
          <w:sz w:val="24"/>
          <w:szCs w:val="24"/>
          <w:lang w:eastAsia="pl-PL"/>
        </w:rPr>
      </w:pPr>
      <w:r w:rsidRPr="00A11663">
        <w:rPr>
          <w:rFonts w:ascii="Garamond" w:eastAsia="Times New Roman" w:hAnsi="Garamond" w:cs="Times New Roman"/>
          <w:b/>
          <w:bCs/>
          <w:color w:val="333333"/>
          <w:sz w:val="24"/>
          <w:szCs w:val="24"/>
          <w:lang w:eastAsia="pl-PL"/>
        </w:rPr>
        <w:t>Strona Centralnej Komisji Egzam</w:t>
      </w:r>
      <w:r w:rsidR="00D55843" w:rsidRPr="00A11663">
        <w:rPr>
          <w:rFonts w:ascii="Garamond" w:eastAsia="Times New Roman" w:hAnsi="Garamond" w:cs="Times New Roman"/>
          <w:b/>
          <w:bCs/>
          <w:color w:val="333333"/>
          <w:sz w:val="24"/>
          <w:szCs w:val="24"/>
          <w:lang w:eastAsia="pl-PL"/>
        </w:rPr>
        <w:t>inacyjnej i komisji okręgowych </w:t>
      </w:r>
    </w:p>
    <w:p w:rsidR="00186617" w:rsidRPr="00A11663" w:rsidRDefault="00D55843" w:rsidP="00186617">
      <w:pPr>
        <w:shd w:val="clear" w:color="auto" w:fill="FFFFFF"/>
        <w:spacing w:after="0" w:line="221" w:lineRule="atLeast"/>
        <w:rPr>
          <w:rFonts w:ascii="Garamond" w:eastAsia="Times New Roman" w:hAnsi="Garamond" w:cs="Times New Roman"/>
          <w:color w:val="000000"/>
          <w:sz w:val="24"/>
          <w:szCs w:val="24"/>
          <w:u w:val="single"/>
          <w:lang w:eastAsia="pl-PL"/>
        </w:rPr>
      </w:pPr>
      <w:r w:rsidRPr="00A11663">
        <w:rPr>
          <w:rFonts w:ascii="Garamond" w:eastAsia="Times New Roman" w:hAnsi="Garamond" w:cs="Times New Roman"/>
          <w:b/>
          <w:bCs/>
          <w:color w:val="333333"/>
          <w:sz w:val="24"/>
          <w:szCs w:val="24"/>
          <w:lang w:eastAsia="pl-PL"/>
        </w:rPr>
        <w:t xml:space="preserve">- </w:t>
      </w:r>
      <w:hyperlink r:id="rId24" w:history="1">
        <w:r w:rsidR="00186617" w:rsidRPr="00A11663">
          <w:rPr>
            <w:rFonts w:ascii="Garamond" w:eastAsia="Times New Roman" w:hAnsi="Garamond" w:cs="Times New Roman"/>
            <w:color w:val="000000"/>
            <w:sz w:val="24"/>
            <w:szCs w:val="24"/>
            <w:u w:val="single"/>
            <w:lang w:eastAsia="pl-PL"/>
          </w:rPr>
          <w:t>www.cke.gov.pl</w:t>
        </w:r>
      </w:hyperlink>
    </w:p>
    <w:p w:rsidR="00D55843" w:rsidRPr="00A11663" w:rsidRDefault="00D55843" w:rsidP="00186617">
      <w:pPr>
        <w:shd w:val="clear" w:color="auto" w:fill="FFFFFF"/>
        <w:spacing w:after="0" w:line="221" w:lineRule="atLeast"/>
        <w:rPr>
          <w:rFonts w:ascii="Times New Roman" w:eastAsia="Times New Roman" w:hAnsi="Times New Roman" w:cs="Times New Roman"/>
          <w:color w:val="333333"/>
          <w:sz w:val="24"/>
          <w:szCs w:val="24"/>
          <w:lang w:eastAsia="pl-PL"/>
        </w:rPr>
      </w:pPr>
    </w:p>
    <w:p w:rsidR="00186617" w:rsidRPr="00A11663" w:rsidRDefault="00186617"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color w:val="333333"/>
          <w:sz w:val="24"/>
          <w:szCs w:val="24"/>
          <w:lang w:eastAsia="pl-PL"/>
        </w:rPr>
        <w:t>Uczniowie znajdą tutaj materiały przydatne i pomocne w systematyzowaniu, utrwalaniu wiedzy, a także wspierające ich w przygotowaniach do egzaminów.</w:t>
      </w:r>
    </w:p>
    <w:p w:rsidR="00186617" w:rsidRPr="00A11663" w:rsidRDefault="00186617" w:rsidP="00186617">
      <w:pPr>
        <w:shd w:val="clear" w:color="auto" w:fill="FFFFFF"/>
        <w:spacing w:after="0" w:line="408" w:lineRule="atLeast"/>
        <w:textAlignment w:val="baseline"/>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b/>
          <w:bCs/>
          <w:color w:val="1B1B1B"/>
          <w:sz w:val="24"/>
          <w:szCs w:val="24"/>
          <w:lang w:eastAsia="pl-PL"/>
        </w:rPr>
        <w:t>Linki do materiałów egzaminu ósmoklasisty:</w:t>
      </w:r>
    </w:p>
    <w:p w:rsidR="00186617" w:rsidRPr="00A11663" w:rsidRDefault="00186617" w:rsidP="00186617">
      <w:pPr>
        <w:shd w:val="clear" w:color="auto" w:fill="FFFFFF"/>
        <w:spacing w:after="0" w:line="408" w:lineRule="atLeast"/>
        <w:ind w:left="360" w:hanging="360"/>
        <w:textAlignment w:val="baseline"/>
        <w:rPr>
          <w:rFonts w:ascii="Century Gothic" w:eastAsia="Times New Roman" w:hAnsi="Century Gothic" w:cs="Times New Roman"/>
          <w:color w:val="333333"/>
          <w:sz w:val="24"/>
          <w:szCs w:val="24"/>
          <w:lang w:eastAsia="pl-PL"/>
        </w:rPr>
      </w:pPr>
      <w:r w:rsidRPr="00A11663">
        <w:rPr>
          <w:rFonts w:ascii="Symbol" w:eastAsia="Times New Roman" w:hAnsi="Symbol" w:cs="Times New Roman"/>
          <w:color w:val="1B1B1B"/>
          <w:sz w:val="24"/>
          <w:szCs w:val="24"/>
          <w:lang w:eastAsia="pl-PL"/>
        </w:rPr>
        <w:t></w:t>
      </w:r>
      <w:r w:rsidRPr="00A11663">
        <w:rPr>
          <w:rFonts w:ascii="Times New Roman" w:eastAsia="Times New Roman" w:hAnsi="Times New Roman" w:cs="Times New Roman"/>
          <w:color w:val="1B1B1B"/>
          <w:sz w:val="24"/>
          <w:szCs w:val="24"/>
          <w:lang w:eastAsia="pl-PL"/>
        </w:rPr>
        <w:t>         </w:t>
      </w:r>
      <w:hyperlink r:id="rId25" w:history="1">
        <w:r w:rsidRPr="00A11663">
          <w:rPr>
            <w:rFonts w:ascii="Garamond" w:eastAsia="Times New Roman" w:hAnsi="Garamond" w:cs="Times New Roman"/>
            <w:color w:val="0052A5"/>
            <w:sz w:val="24"/>
            <w:szCs w:val="24"/>
            <w:u w:val="single"/>
            <w:lang w:eastAsia="pl-PL"/>
          </w:rPr>
          <w:t>informatory zawierające przykładowe zadania z rozwiązaniami</w:t>
        </w:r>
      </w:hyperlink>
    </w:p>
    <w:p w:rsidR="00186617" w:rsidRPr="00A11663" w:rsidRDefault="00186617" w:rsidP="00186617">
      <w:pPr>
        <w:shd w:val="clear" w:color="auto" w:fill="FFFFFF"/>
        <w:spacing w:after="0" w:line="408" w:lineRule="atLeast"/>
        <w:ind w:left="360" w:hanging="360"/>
        <w:textAlignment w:val="baseline"/>
        <w:rPr>
          <w:rFonts w:ascii="Century Gothic" w:eastAsia="Times New Roman" w:hAnsi="Century Gothic" w:cs="Times New Roman"/>
          <w:color w:val="333333"/>
          <w:sz w:val="24"/>
          <w:szCs w:val="24"/>
          <w:lang w:eastAsia="pl-PL"/>
        </w:rPr>
      </w:pPr>
      <w:r w:rsidRPr="00A11663">
        <w:rPr>
          <w:rFonts w:ascii="Symbol" w:eastAsia="Times New Roman" w:hAnsi="Symbol" w:cs="Times New Roman"/>
          <w:color w:val="1B1B1B"/>
          <w:sz w:val="24"/>
          <w:szCs w:val="24"/>
          <w:lang w:eastAsia="pl-PL"/>
        </w:rPr>
        <w:t></w:t>
      </w:r>
      <w:r w:rsidRPr="00A11663">
        <w:rPr>
          <w:rFonts w:ascii="Times New Roman" w:eastAsia="Times New Roman" w:hAnsi="Times New Roman" w:cs="Times New Roman"/>
          <w:color w:val="1B1B1B"/>
          <w:sz w:val="24"/>
          <w:szCs w:val="24"/>
          <w:lang w:eastAsia="pl-PL"/>
        </w:rPr>
        <w:t>         </w:t>
      </w:r>
      <w:hyperlink r:id="rId26" w:history="1">
        <w:r w:rsidRPr="00A11663">
          <w:rPr>
            <w:rFonts w:ascii="Garamond" w:eastAsia="Times New Roman" w:hAnsi="Garamond" w:cs="Times New Roman"/>
            <w:color w:val="0052A5"/>
            <w:sz w:val="24"/>
            <w:szCs w:val="24"/>
            <w:u w:val="single"/>
            <w:lang w:eastAsia="pl-PL"/>
          </w:rPr>
          <w:t>przykładowe arkusze egzaminacyjne, próbne arkusze egzaminacyjne, filmy informacyjne o egzaminie ósmoklasisty</w:t>
        </w:r>
      </w:hyperlink>
    </w:p>
    <w:p w:rsidR="00186617" w:rsidRPr="00A11663" w:rsidRDefault="00186617" w:rsidP="00186617">
      <w:pPr>
        <w:shd w:val="clear" w:color="auto" w:fill="FFFFFF"/>
        <w:spacing w:after="0" w:line="408" w:lineRule="atLeast"/>
        <w:ind w:left="360" w:hanging="360"/>
        <w:textAlignment w:val="baseline"/>
        <w:rPr>
          <w:rFonts w:ascii="Century Gothic" w:eastAsia="Times New Roman" w:hAnsi="Century Gothic" w:cs="Times New Roman"/>
          <w:color w:val="333333"/>
          <w:sz w:val="24"/>
          <w:szCs w:val="24"/>
          <w:lang w:eastAsia="pl-PL"/>
        </w:rPr>
      </w:pPr>
      <w:r w:rsidRPr="00A11663">
        <w:rPr>
          <w:rFonts w:ascii="Symbol" w:eastAsia="Times New Roman" w:hAnsi="Symbol" w:cs="Times New Roman"/>
          <w:color w:val="1B1B1B"/>
          <w:sz w:val="24"/>
          <w:szCs w:val="24"/>
          <w:lang w:eastAsia="pl-PL"/>
        </w:rPr>
        <w:t></w:t>
      </w:r>
      <w:r w:rsidRPr="00A11663">
        <w:rPr>
          <w:rFonts w:ascii="Times New Roman" w:eastAsia="Times New Roman" w:hAnsi="Times New Roman" w:cs="Times New Roman"/>
          <w:color w:val="1B1B1B"/>
          <w:sz w:val="24"/>
          <w:szCs w:val="24"/>
          <w:lang w:eastAsia="pl-PL"/>
        </w:rPr>
        <w:t>         </w:t>
      </w:r>
      <w:r w:rsidRPr="00A11663">
        <w:rPr>
          <w:rFonts w:ascii="Garamond" w:eastAsia="Times New Roman" w:hAnsi="Garamond" w:cs="Times New Roman"/>
          <w:color w:val="1B1B1B"/>
          <w:sz w:val="24"/>
          <w:szCs w:val="24"/>
          <w:lang w:eastAsia="pl-PL"/>
        </w:rPr>
        <w:t>dodatkowe zestawy zadań (na stronach OKE): np.</w:t>
      </w:r>
      <w:hyperlink r:id="rId27" w:history="1">
        <w:r w:rsidRPr="00A11663">
          <w:rPr>
            <w:rFonts w:ascii="Garamond" w:eastAsia="Times New Roman" w:hAnsi="Garamond" w:cs="Times New Roman"/>
            <w:color w:val="0052A5"/>
            <w:sz w:val="24"/>
            <w:szCs w:val="24"/>
            <w:u w:val="single"/>
            <w:lang w:eastAsia="pl-PL"/>
          </w:rPr>
          <w:t> link 1</w:t>
        </w:r>
      </w:hyperlink>
      <w:r w:rsidRPr="00A11663">
        <w:rPr>
          <w:rFonts w:ascii="Garamond" w:eastAsia="Times New Roman" w:hAnsi="Garamond" w:cs="Times New Roman"/>
          <w:color w:val="1B1B1B"/>
          <w:sz w:val="24"/>
          <w:szCs w:val="24"/>
          <w:lang w:eastAsia="pl-PL"/>
        </w:rPr>
        <w:t>, </w:t>
      </w:r>
      <w:hyperlink r:id="rId28" w:anchor="o-egzaminie" w:history="1">
        <w:r w:rsidRPr="00A11663">
          <w:rPr>
            <w:rFonts w:ascii="Garamond" w:eastAsia="Times New Roman" w:hAnsi="Garamond" w:cs="Times New Roman"/>
            <w:color w:val="0052A5"/>
            <w:sz w:val="24"/>
            <w:szCs w:val="24"/>
            <w:u w:val="single"/>
            <w:lang w:eastAsia="pl-PL"/>
          </w:rPr>
          <w:t>link 2</w:t>
        </w:r>
      </w:hyperlink>
      <w:r w:rsidRPr="00A11663">
        <w:rPr>
          <w:rFonts w:ascii="Garamond" w:eastAsia="Times New Roman" w:hAnsi="Garamond" w:cs="Times New Roman"/>
          <w:color w:val="1B1B1B"/>
          <w:sz w:val="24"/>
          <w:szCs w:val="24"/>
          <w:lang w:eastAsia="pl-PL"/>
        </w:rPr>
        <w:t>, </w:t>
      </w:r>
      <w:hyperlink r:id="rId29" w:history="1">
        <w:r w:rsidRPr="00A11663">
          <w:rPr>
            <w:rFonts w:ascii="Garamond" w:eastAsia="Times New Roman" w:hAnsi="Garamond" w:cs="Times New Roman"/>
            <w:color w:val="0052A5"/>
            <w:sz w:val="24"/>
            <w:szCs w:val="24"/>
            <w:u w:val="single"/>
            <w:lang w:eastAsia="pl-PL"/>
          </w:rPr>
          <w:t>link 3</w:t>
        </w:r>
      </w:hyperlink>
    </w:p>
    <w:p w:rsidR="00186617" w:rsidRPr="00A11663" w:rsidRDefault="00186617" w:rsidP="00186617">
      <w:pPr>
        <w:shd w:val="clear" w:color="auto" w:fill="FFFFFF"/>
        <w:spacing w:after="0" w:line="408" w:lineRule="atLeast"/>
        <w:ind w:left="360" w:hanging="360"/>
        <w:textAlignment w:val="baseline"/>
        <w:rPr>
          <w:rFonts w:ascii="Garamond" w:eastAsia="Times New Roman" w:hAnsi="Garamond" w:cs="Times New Roman"/>
          <w:color w:val="0052A5"/>
          <w:sz w:val="24"/>
          <w:szCs w:val="24"/>
          <w:u w:val="single"/>
          <w:lang w:eastAsia="pl-PL"/>
        </w:rPr>
      </w:pPr>
      <w:r w:rsidRPr="00A11663">
        <w:rPr>
          <w:rFonts w:ascii="Symbol" w:eastAsia="Times New Roman" w:hAnsi="Symbol" w:cs="Times New Roman"/>
          <w:color w:val="1B1B1B"/>
          <w:sz w:val="24"/>
          <w:szCs w:val="24"/>
          <w:lang w:eastAsia="pl-PL"/>
        </w:rPr>
        <w:t></w:t>
      </w:r>
      <w:r w:rsidRPr="00A11663">
        <w:rPr>
          <w:rFonts w:ascii="Times New Roman" w:eastAsia="Times New Roman" w:hAnsi="Times New Roman" w:cs="Times New Roman"/>
          <w:color w:val="1B1B1B"/>
          <w:sz w:val="24"/>
          <w:szCs w:val="24"/>
          <w:lang w:eastAsia="pl-PL"/>
        </w:rPr>
        <w:t>         </w:t>
      </w:r>
      <w:hyperlink r:id="rId30" w:history="1">
        <w:r w:rsidRPr="00A11663">
          <w:rPr>
            <w:rFonts w:ascii="Garamond" w:eastAsia="Times New Roman" w:hAnsi="Garamond" w:cs="Times New Roman"/>
            <w:color w:val="0052A5"/>
            <w:sz w:val="24"/>
            <w:szCs w:val="24"/>
            <w:u w:val="single"/>
            <w:lang w:eastAsia="pl-PL"/>
          </w:rPr>
          <w:t>arkusze egzaminacyjne z 2019 r</w:t>
        </w:r>
      </w:hyperlink>
    </w:p>
    <w:p w:rsidR="00966ACB" w:rsidRPr="00A11663" w:rsidRDefault="00966ACB" w:rsidP="00186617">
      <w:pPr>
        <w:shd w:val="clear" w:color="auto" w:fill="FFFFFF"/>
        <w:spacing w:after="0" w:line="408" w:lineRule="atLeast"/>
        <w:ind w:left="360" w:hanging="360"/>
        <w:textAlignment w:val="baseline"/>
        <w:rPr>
          <w:rFonts w:ascii="Century Gothic" w:eastAsia="Times New Roman" w:hAnsi="Century Gothic" w:cs="Times New Roman"/>
          <w:color w:val="333333"/>
          <w:sz w:val="24"/>
          <w:szCs w:val="24"/>
          <w:lang w:eastAsia="pl-PL"/>
        </w:rPr>
      </w:pPr>
    </w:p>
    <w:p w:rsidR="00186617" w:rsidRPr="00A11663" w:rsidRDefault="00186617" w:rsidP="00186617">
      <w:pPr>
        <w:shd w:val="clear" w:color="auto" w:fill="FFFFFF"/>
        <w:spacing w:after="0" w:line="221" w:lineRule="atLeast"/>
        <w:rPr>
          <w:rFonts w:ascii="Garamond" w:eastAsia="Times New Roman" w:hAnsi="Garamond" w:cs="Times New Roman"/>
          <w:b/>
          <w:bCs/>
          <w:color w:val="000000"/>
          <w:sz w:val="24"/>
          <w:szCs w:val="24"/>
          <w:u w:val="single"/>
          <w:lang w:eastAsia="pl-PL"/>
        </w:rPr>
      </w:pPr>
      <w:r w:rsidRPr="00A11663">
        <w:rPr>
          <w:rFonts w:ascii="Garamond" w:eastAsia="Times New Roman" w:hAnsi="Garamond" w:cs="Times New Roman"/>
          <w:b/>
          <w:bCs/>
          <w:color w:val="333333"/>
          <w:sz w:val="24"/>
          <w:szCs w:val="24"/>
          <w:lang w:eastAsia="pl-PL"/>
        </w:rPr>
        <w:t>Podręcznik internetowy „Włącz Polskę!”</w:t>
      </w:r>
      <w:r w:rsidRPr="00A11663">
        <w:rPr>
          <w:rFonts w:ascii="Garamond" w:eastAsia="Times New Roman" w:hAnsi="Garamond" w:cs="Times New Roman"/>
          <w:b/>
          <w:bCs/>
          <w:color w:val="333333"/>
          <w:sz w:val="24"/>
          <w:szCs w:val="24"/>
          <w:lang w:eastAsia="pl-PL"/>
        </w:rPr>
        <w:br/>
      </w:r>
      <w:hyperlink r:id="rId31" w:history="1">
        <w:r w:rsidRPr="00A11663">
          <w:rPr>
            <w:rFonts w:ascii="Garamond" w:eastAsia="Times New Roman" w:hAnsi="Garamond" w:cs="Times New Roman"/>
            <w:b/>
            <w:bCs/>
            <w:color w:val="000000"/>
            <w:sz w:val="24"/>
            <w:szCs w:val="24"/>
            <w:u w:val="single"/>
            <w:lang w:eastAsia="pl-PL"/>
          </w:rPr>
          <w:t>http://wlaczpolske.pl</w:t>
        </w:r>
      </w:hyperlink>
    </w:p>
    <w:p w:rsidR="00C82D9C" w:rsidRPr="00A11663" w:rsidRDefault="00C82D9C" w:rsidP="00186617">
      <w:pPr>
        <w:shd w:val="clear" w:color="auto" w:fill="FFFFFF"/>
        <w:spacing w:after="0" w:line="221" w:lineRule="atLeast"/>
        <w:rPr>
          <w:rFonts w:ascii="Times New Roman" w:eastAsia="Times New Roman" w:hAnsi="Times New Roman" w:cs="Times New Roman"/>
          <w:color w:val="333333"/>
          <w:sz w:val="24"/>
          <w:szCs w:val="24"/>
          <w:lang w:eastAsia="pl-PL"/>
        </w:rPr>
      </w:pPr>
    </w:p>
    <w:p w:rsidR="00186617" w:rsidRPr="00A11663" w:rsidRDefault="00186617"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color w:val="333333"/>
          <w:sz w:val="24"/>
          <w:szCs w:val="24"/>
          <w:lang w:eastAsia="pl-PL"/>
        </w:rPr>
        <w:t>Ośrodek Rozwoju Polskiej Edukacji za Granicą udostępnia materiały edukacyjne dla dzieci polskich uczących się za granicą w formie podręcznika internetowego „Włącz Polskę!”. </w:t>
      </w:r>
      <w:hyperlink r:id="rId32" w:history="1">
        <w:r w:rsidRPr="00A11663">
          <w:rPr>
            <w:rFonts w:ascii="Garamond" w:eastAsia="Times New Roman" w:hAnsi="Garamond" w:cs="Times New Roman"/>
            <w:sz w:val="24"/>
            <w:szCs w:val="24"/>
            <w:lang w:eastAsia="pl-PL"/>
          </w:rPr>
          <w:t>Jest</w:t>
        </w:r>
      </w:hyperlink>
      <w:r w:rsidRPr="00A11663">
        <w:rPr>
          <w:rFonts w:ascii="Garamond" w:eastAsia="Times New Roman" w:hAnsi="Garamond" w:cs="Times New Roman"/>
          <w:color w:val="333333"/>
          <w:sz w:val="24"/>
          <w:szCs w:val="24"/>
          <w:lang w:eastAsia="pl-PL"/>
        </w:rPr>
        <w:t> to zbiór zasobów edukacyjnych wykorzystywanych do tworzenia podręczników dla uczniów szkół polskich na całym świecie.</w:t>
      </w:r>
    </w:p>
    <w:p w:rsidR="00186617" w:rsidRPr="00A11663" w:rsidRDefault="00186617"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color w:val="333333"/>
          <w:sz w:val="24"/>
          <w:szCs w:val="24"/>
          <w:lang w:eastAsia="pl-PL"/>
        </w:rPr>
        <w:t> </w:t>
      </w:r>
    </w:p>
    <w:p w:rsidR="00186617" w:rsidRPr="00A11663" w:rsidRDefault="00186617"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color w:val="333333"/>
          <w:sz w:val="24"/>
          <w:szCs w:val="24"/>
          <w:lang w:eastAsia="pl-PL"/>
        </w:rPr>
        <w:t>Strona internetowa www.wlaczpolske.pl, na której znajduje się podręcznik, pozwala łączyć różnorodne materiały edukacyjne, dostosowując je do wieku, poziomu znajomości języka polskiego, potrzeb czy zainteresowań. Dostępne materiały obejmują nauczanie wczesnoszkolne, język polski, wiedzę o Polsce oraz historię i geografię Polski. </w:t>
      </w:r>
    </w:p>
    <w:p w:rsidR="00186617" w:rsidRPr="00A11663" w:rsidRDefault="00186617"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color w:val="333333"/>
          <w:sz w:val="24"/>
          <w:szCs w:val="24"/>
          <w:lang w:eastAsia="pl-PL"/>
        </w:rPr>
        <w:t> </w:t>
      </w:r>
    </w:p>
    <w:p w:rsidR="00186617" w:rsidRPr="00A11663" w:rsidRDefault="00186617" w:rsidP="00186617">
      <w:pPr>
        <w:shd w:val="clear" w:color="auto" w:fill="FFFFFF"/>
        <w:spacing w:after="0" w:line="221" w:lineRule="atLeast"/>
        <w:jc w:val="both"/>
        <w:rPr>
          <w:rFonts w:ascii="Garamond" w:eastAsia="Times New Roman" w:hAnsi="Garamond" w:cs="Times New Roman"/>
          <w:color w:val="333333"/>
          <w:sz w:val="24"/>
          <w:szCs w:val="24"/>
          <w:lang w:eastAsia="pl-PL"/>
        </w:rPr>
      </w:pPr>
      <w:r w:rsidRPr="00A11663">
        <w:rPr>
          <w:rFonts w:ascii="Garamond" w:eastAsia="Times New Roman" w:hAnsi="Garamond" w:cs="Times New Roman"/>
          <w:color w:val="333333"/>
          <w:sz w:val="24"/>
          <w:szCs w:val="24"/>
          <w:lang w:eastAsia="pl-PL"/>
        </w:rPr>
        <w:t xml:space="preserve">Dostęp do zasobów jest otwarty (nie wymaga logowania) i nieodpłatny. Każdy użytkownik ma prawo je powielać, kopiować, dystrybuować i zapisywać w formie pliku PDF na własnym komputerze, tablecie czy </w:t>
      </w:r>
      <w:proofErr w:type="spellStart"/>
      <w:r w:rsidRPr="00A11663">
        <w:rPr>
          <w:rFonts w:ascii="Garamond" w:eastAsia="Times New Roman" w:hAnsi="Garamond" w:cs="Times New Roman"/>
          <w:color w:val="333333"/>
          <w:sz w:val="24"/>
          <w:szCs w:val="24"/>
          <w:lang w:eastAsia="pl-PL"/>
        </w:rPr>
        <w:t>smartfonie</w:t>
      </w:r>
      <w:proofErr w:type="spellEnd"/>
      <w:r w:rsidRPr="00A11663">
        <w:rPr>
          <w:rFonts w:ascii="Garamond" w:eastAsia="Times New Roman" w:hAnsi="Garamond" w:cs="Times New Roman"/>
          <w:color w:val="333333"/>
          <w:sz w:val="24"/>
          <w:szCs w:val="24"/>
          <w:lang w:eastAsia="pl-PL"/>
        </w:rPr>
        <w:t xml:space="preserve">. Po zapisaniu własnej wersji podręcznika otworzenie materiałów nie wymaga dostępu do </w:t>
      </w:r>
      <w:proofErr w:type="spellStart"/>
      <w:r w:rsidRPr="00A11663">
        <w:rPr>
          <w:rFonts w:ascii="Garamond" w:eastAsia="Times New Roman" w:hAnsi="Garamond" w:cs="Times New Roman"/>
          <w:color w:val="333333"/>
          <w:sz w:val="24"/>
          <w:szCs w:val="24"/>
          <w:lang w:eastAsia="pl-PL"/>
        </w:rPr>
        <w:t>internetu</w:t>
      </w:r>
      <w:proofErr w:type="spellEnd"/>
      <w:r w:rsidRPr="00A11663">
        <w:rPr>
          <w:rFonts w:ascii="Garamond" w:eastAsia="Times New Roman" w:hAnsi="Garamond" w:cs="Times New Roman"/>
          <w:color w:val="333333"/>
          <w:sz w:val="24"/>
          <w:szCs w:val="24"/>
          <w:lang w:eastAsia="pl-PL"/>
        </w:rPr>
        <w:t>. Pliki PDF można także wydrukować na dowolnej drukarce. </w:t>
      </w:r>
    </w:p>
    <w:p w:rsidR="00966ACB" w:rsidRPr="00A11663" w:rsidRDefault="00966ACB"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p>
    <w:p w:rsidR="00186617" w:rsidRPr="00A11663" w:rsidRDefault="00186617" w:rsidP="00186617">
      <w:pPr>
        <w:shd w:val="clear" w:color="auto" w:fill="FFFFFF"/>
        <w:spacing w:after="0" w:line="221" w:lineRule="atLeast"/>
        <w:rPr>
          <w:rFonts w:ascii="Garamond" w:eastAsia="Times New Roman" w:hAnsi="Garamond" w:cs="Times New Roman"/>
          <w:b/>
          <w:bCs/>
          <w:color w:val="000000"/>
          <w:sz w:val="24"/>
          <w:szCs w:val="24"/>
          <w:u w:val="single"/>
          <w:lang w:eastAsia="pl-PL"/>
        </w:rPr>
      </w:pPr>
      <w:r w:rsidRPr="00A11663">
        <w:rPr>
          <w:rFonts w:ascii="Garamond" w:eastAsia="Times New Roman" w:hAnsi="Garamond" w:cs="Times New Roman"/>
          <w:b/>
          <w:bCs/>
          <w:color w:val="333333"/>
          <w:sz w:val="24"/>
          <w:szCs w:val="24"/>
          <w:lang w:eastAsia="pl-PL"/>
        </w:rPr>
        <w:t>Portal lektury.gov.pl </w:t>
      </w:r>
      <w:r w:rsidRPr="00A11663">
        <w:rPr>
          <w:rFonts w:ascii="Garamond" w:eastAsia="Times New Roman" w:hAnsi="Garamond" w:cs="Times New Roman"/>
          <w:b/>
          <w:bCs/>
          <w:color w:val="333333"/>
          <w:sz w:val="24"/>
          <w:szCs w:val="24"/>
          <w:lang w:eastAsia="pl-PL"/>
        </w:rPr>
        <w:br/>
      </w:r>
      <w:hyperlink r:id="rId33" w:history="1">
        <w:r w:rsidRPr="00A11663">
          <w:rPr>
            <w:rFonts w:ascii="Garamond" w:eastAsia="Times New Roman" w:hAnsi="Garamond" w:cs="Times New Roman"/>
            <w:b/>
            <w:bCs/>
            <w:color w:val="000000"/>
            <w:sz w:val="24"/>
            <w:szCs w:val="24"/>
            <w:u w:val="single"/>
            <w:lang w:eastAsia="pl-PL"/>
          </w:rPr>
          <w:t>https://lektury.gov.pl/</w:t>
        </w:r>
      </w:hyperlink>
    </w:p>
    <w:p w:rsidR="00C82D9C" w:rsidRPr="00A11663" w:rsidRDefault="00C82D9C" w:rsidP="00186617">
      <w:pPr>
        <w:shd w:val="clear" w:color="auto" w:fill="FFFFFF"/>
        <w:spacing w:after="0" w:line="221" w:lineRule="atLeast"/>
        <w:rPr>
          <w:rFonts w:ascii="Times New Roman" w:eastAsia="Times New Roman" w:hAnsi="Times New Roman" w:cs="Times New Roman"/>
          <w:color w:val="333333"/>
          <w:sz w:val="24"/>
          <w:szCs w:val="24"/>
          <w:lang w:eastAsia="pl-PL"/>
        </w:rPr>
      </w:pPr>
    </w:p>
    <w:p w:rsidR="00186617" w:rsidRPr="00A11663" w:rsidRDefault="00186617" w:rsidP="00186617">
      <w:pPr>
        <w:shd w:val="clear" w:color="auto" w:fill="FFFFFF"/>
        <w:spacing w:after="0" w:line="221" w:lineRule="atLeast"/>
        <w:jc w:val="both"/>
        <w:rPr>
          <w:rFonts w:ascii="Garamond" w:eastAsia="Times New Roman" w:hAnsi="Garamond" w:cs="Times New Roman"/>
          <w:color w:val="333333"/>
          <w:sz w:val="24"/>
          <w:szCs w:val="24"/>
          <w:lang w:eastAsia="pl-PL"/>
        </w:rPr>
      </w:pPr>
      <w:r w:rsidRPr="00A11663">
        <w:rPr>
          <w:rFonts w:ascii="Garamond" w:eastAsia="Times New Roman" w:hAnsi="Garamond" w:cs="Times New Roman"/>
          <w:color w:val="333333"/>
          <w:sz w:val="24"/>
          <w:szCs w:val="24"/>
          <w:lang w:eastAsia="pl-PL"/>
        </w:rPr>
        <w:t>To portal internetowy zawierający większość szkolnych lektur dla szkół podstawowych </w:t>
      </w:r>
      <w:r w:rsidRPr="00A11663">
        <w:rPr>
          <w:rFonts w:ascii="Garamond" w:eastAsia="Times New Roman" w:hAnsi="Garamond" w:cs="Times New Roman"/>
          <w:color w:val="333333"/>
          <w:sz w:val="24"/>
          <w:szCs w:val="24"/>
          <w:lang w:eastAsia="pl-PL"/>
        </w:rPr>
        <w:br/>
        <w:t xml:space="preserve">i ponadpodstawowych. Użytkownicy mogą pobierać książki zarówno na swój komputer, jak również czytnik </w:t>
      </w:r>
      <w:proofErr w:type="spellStart"/>
      <w:r w:rsidRPr="00A11663">
        <w:rPr>
          <w:rFonts w:ascii="Garamond" w:eastAsia="Times New Roman" w:hAnsi="Garamond" w:cs="Times New Roman"/>
          <w:color w:val="333333"/>
          <w:sz w:val="24"/>
          <w:szCs w:val="24"/>
          <w:lang w:eastAsia="pl-PL"/>
        </w:rPr>
        <w:t>ebook</w:t>
      </w:r>
      <w:proofErr w:type="spellEnd"/>
      <w:r w:rsidRPr="00A11663">
        <w:rPr>
          <w:rFonts w:ascii="Garamond" w:eastAsia="Times New Roman" w:hAnsi="Garamond" w:cs="Times New Roman"/>
          <w:color w:val="333333"/>
          <w:sz w:val="24"/>
          <w:szCs w:val="24"/>
          <w:lang w:eastAsia="pl-PL"/>
        </w:rPr>
        <w:t xml:space="preserve"> czy też komórkę. Wszystkie pozycje są dostępne bezpłatnie, bez konieczności zakładania konta oraz logowania.</w:t>
      </w:r>
    </w:p>
    <w:p w:rsidR="00966ACB" w:rsidRPr="00A11663" w:rsidRDefault="00966ACB"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p>
    <w:p w:rsidR="00186617" w:rsidRPr="00A11663" w:rsidRDefault="00186617" w:rsidP="00186617">
      <w:pPr>
        <w:shd w:val="clear" w:color="auto" w:fill="FFFFFF"/>
        <w:spacing w:after="0" w:line="221" w:lineRule="atLeast"/>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b/>
          <w:bCs/>
          <w:color w:val="333333"/>
          <w:sz w:val="24"/>
          <w:szCs w:val="24"/>
          <w:lang w:eastAsia="pl-PL"/>
        </w:rPr>
        <w:t>Strona internetowa Centrum Nauki Kopernik </w:t>
      </w:r>
      <w:hyperlink r:id="rId34" w:history="1">
        <w:r w:rsidRPr="00A11663">
          <w:rPr>
            <w:rFonts w:ascii="Garamond" w:eastAsia="Times New Roman" w:hAnsi="Garamond" w:cs="Times New Roman"/>
            <w:b/>
            <w:bCs/>
            <w:color w:val="000000"/>
            <w:sz w:val="24"/>
            <w:szCs w:val="24"/>
            <w:u w:val="single"/>
            <w:lang w:eastAsia="pl-PL"/>
          </w:rPr>
          <w:t>https://esero.kopernik.org.pl/</w:t>
        </w:r>
      </w:hyperlink>
    </w:p>
    <w:p w:rsidR="00186617" w:rsidRPr="00A11663" w:rsidRDefault="00186617" w:rsidP="00186617">
      <w:pPr>
        <w:shd w:val="clear" w:color="auto" w:fill="FFFFFF"/>
        <w:spacing w:after="0" w:line="408" w:lineRule="atLeast"/>
        <w:jc w:val="both"/>
        <w:textAlignment w:val="baseline"/>
        <w:rPr>
          <w:rFonts w:ascii="Garamond" w:eastAsia="Times New Roman" w:hAnsi="Garamond" w:cs="Times New Roman"/>
          <w:color w:val="1B1B1B"/>
          <w:sz w:val="24"/>
          <w:szCs w:val="24"/>
          <w:lang w:eastAsia="pl-PL"/>
        </w:rPr>
      </w:pPr>
      <w:r w:rsidRPr="00A11663">
        <w:rPr>
          <w:rFonts w:ascii="Garamond" w:eastAsia="Times New Roman" w:hAnsi="Garamond" w:cs="Times New Roman"/>
          <w:color w:val="1B1B1B"/>
          <w:sz w:val="24"/>
          <w:szCs w:val="24"/>
          <w:lang w:eastAsia="pl-PL"/>
        </w:rPr>
        <w:t>Strona oferuje </w:t>
      </w:r>
      <w:hyperlink r:id="rId35" w:history="1">
        <w:r w:rsidRPr="00A11663">
          <w:rPr>
            <w:rFonts w:ascii="Garamond" w:eastAsia="Times New Roman" w:hAnsi="Garamond" w:cs="Times New Roman"/>
            <w:color w:val="0052A5"/>
            <w:sz w:val="24"/>
            <w:szCs w:val="24"/>
            <w:u w:val="single"/>
            <w:lang w:eastAsia="pl-PL"/>
          </w:rPr>
          <w:t>publikacje popularno-naukowe</w:t>
        </w:r>
      </w:hyperlink>
      <w:r w:rsidRPr="00A11663">
        <w:rPr>
          <w:rFonts w:ascii="Garamond" w:eastAsia="Times New Roman" w:hAnsi="Garamond" w:cs="Times New Roman"/>
          <w:color w:val="1B1B1B"/>
          <w:sz w:val="24"/>
          <w:szCs w:val="24"/>
          <w:lang w:eastAsia="pl-PL"/>
        </w:rPr>
        <w:t> i </w:t>
      </w:r>
      <w:hyperlink r:id="rId36" w:history="1">
        <w:r w:rsidRPr="00A11663">
          <w:rPr>
            <w:rFonts w:ascii="Garamond" w:eastAsia="Times New Roman" w:hAnsi="Garamond" w:cs="Times New Roman"/>
            <w:color w:val="0052A5"/>
            <w:sz w:val="24"/>
            <w:szCs w:val="24"/>
            <w:u w:val="single"/>
            <w:lang w:eastAsia="pl-PL"/>
          </w:rPr>
          <w:t>materiały edukacyjne</w:t>
        </w:r>
      </w:hyperlink>
      <w:r w:rsidRPr="00A11663">
        <w:rPr>
          <w:rFonts w:ascii="Garamond" w:eastAsia="Times New Roman" w:hAnsi="Garamond" w:cs="Times New Roman"/>
          <w:color w:val="1B1B1B"/>
          <w:sz w:val="24"/>
          <w:szCs w:val="24"/>
          <w:lang w:eastAsia="pl-PL"/>
        </w:rPr>
        <w:t> o tematyce kosmicznej. Są to m.in. </w:t>
      </w:r>
      <w:hyperlink r:id="rId37" w:history="1">
        <w:r w:rsidRPr="00A11663">
          <w:rPr>
            <w:rFonts w:ascii="Garamond" w:eastAsia="Times New Roman" w:hAnsi="Garamond" w:cs="Times New Roman"/>
            <w:color w:val="0052A5"/>
            <w:sz w:val="24"/>
            <w:szCs w:val="24"/>
            <w:u w:val="single"/>
            <w:lang w:eastAsia="pl-PL"/>
          </w:rPr>
          <w:t>scenariusze lekcji</w:t>
        </w:r>
      </w:hyperlink>
      <w:r w:rsidRPr="00A11663">
        <w:rPr>
          <w:rFonts w:ascii="Garamond" w:eastAsia="Times New Roman" w:hAnsi="Garamond" w:cs="Times New Roman"/>
          <w:color w:val="1B1B1B"/>
          <w:sz w:val="24"/>
          <w:szCs w:val="24"/>
          <w:lang w:eastAsia="pl-PL"/>
        </w:rPr>
        <w:t>, broszury informacyjne i </w:t>
      </w:r>
      <w:hyperlink r:id="rId38" w:history="1">
        <w:r w:rsidRPr="00A11663">
          <w:rPr>
            <w:rFonts w:ascii="Garamond" w:eastAsia="Times New Roman" w:hAnsi="Garamond" w:cs="Times New Roman"/>
            <w:color w:val="0052A5"/>
            <w:sz w:val="24"/>
            <w:szCs w:val="24"/>
            <w:u w:val="single"/>
            <w:lang w:eastAsia="pl-PL"/>
          </w:rPr>
          <w:t>filmy edukacyjne</w:t>
        </w:r>
      </w:hyperlink>
      <w:r w:rsidRPr="00A11663">
        <w:rPr>
          <w:rFonts w:ascii="Garamond" w:eastAsia="Times New Roman" w:hAnsi="Garamond" w:cs="Times New Roman"/>
          <w:color w:val="1B1B1B"/>
          <w:sz w:val="24"/>
          <w:szCs w:val="24"/>
          <w:lang w:eastAsia="pl-PL"/>
        </w:rPr>
        <w:t>.</w:t>
      </w:r>
    </w:p>
    <w:p w:rsidR="00966ACB" w:rsidRPr="00A11663" w:rsidRDefault="00966ACB" w:rsidP="00186617">
      <w:pPr>
        <w:shd w:val="clear" w:color="auto" w:fill="FFFFFF"/>
        <w:spacing w:after="0" w:line="408" w:lineRule="atLeast"/>
        <w:jc w:val="both"/>
        <w:textAlignment w:val="baseline"/>
        <w:rPr>
          <w:rFonts w:ascii="Times New Roman" w:eastAsia="Times New Roman" w:hAnsi="Times New Roman" w:cs="Times New Roman"/>
          <w:color w:val="333333"/>
          <w:sz w:val="24"/>
          <w:szCs w:val="24"/>
          <w:lang w:eastAsia="pl-PL"/>
        </w:rPr>
      </w:pPr>
    </w:p>
    <w:p w:rsidR="00C82D9C" w:rsidRPr="00A11663" w:rsidRDefault="00C82D9C" w:rsidP="00186617">
      <w:pPr>
        <w:shd w:val="clear" w:color="auto" w:fill="FFFFFF"/>
        <w:spacing w:after="0" w:line="408" w:lineRule="atLeast"/>
        <w:jc w:val="both"/>
        <w:textAlignment w:val="baseline"/>
        <w:rPr>
          <w:rFonts w:ascii="Times New Roman" w:eastAsia="Times New Roman" w:hAnsi="Times New Roman" w:cs="Times New Roman"/>
          <w:color w:val="333333"/>
          <w:sz w:val="24"/>
          <w:szCs w:val="24"/>
          <w:lang w:eastAsia="pl-PL"/>
        </w:rPr>
      </w:pPr>
    </w:p>
    <w:p w:rsidR="00C82D9C" w:rsidRPr="00A11663" w:rsidRDefault="00C82D9C" w:rsidP="00186617">
      <w:pPr>
        <w:shd w:val="clear" w:color="auto" w:fill="FFFFFF"/>
        <w:spacing w:after="0" w:line="408" w:lineRule="atLeast"/>
        <w:jc w:val="both"/>
        <w:textAlignment w:val="baseline"/>
        <w:rPr>
          <w:rFonts w:ascii="Times New Roman" w:eastAsia="Times New Roman" w:hAnsi="Times New Roman" w:cs="Times New Roman"/>
          <w:color w:val="333333"/>
          <w:sz w:val="24"/>
          <w:szCs w:val="24"/>
          <w:lang w:eastAsia="pl-PL"/>
        </w:rPr>
      </w:pPr>
    </w:p>
    <w:p w:rsidR="00186617" w:rsidRPr="00A11663" w:rsidRDefault="00186617" w:rsidP="00186617">
      <w:pPr>
        <w:shd w:val="clear" w:color="auto" w:fill="FFFFFF"/>
        <w:spacing w:after="0" w:line="221" w:lineRule="atLeast"/>
        <w:rPr>
          <w:rFonts w:ascii="Garamond" w:eastAsia="Times New Roman" w:hAnsi="Garamond" w:cs="Times New Roman"/>
          <w:b/>
          <w:bCs/>
          <w:color w:val="333333"/>
          <w:sz w:val="24"/>
          <w:szCs w:val="24"/>
          <w:lang w:eastAsia="pl-PL"/>
        </w:rPr>
      </w:pPr>
      <w:r w:rsidRPr="00A11663">
        <w:rPr>
          <w:rFonts w:ascii="Garamond" w:eastAsia="Times New Roman" w:hAnsi="Garamond" w:cs="Times New Roman"/>
          <w:b/>
          <w:bCs/>
          <w:color w:val="333333"/>
          <w:sz w:val="24"/>
          <w:szCs w:val="24"/>
          <w:lang w:eastAsia="pl-PL"/>
        </w:rPr>
        <w:t>Portale edukacyjne Instytutu Pamięci Narodowej</w:t>
      </w:r>
      <w:hyperlink r:id="rId39" w:history="1">
        <w:r w:rsidRPr="00A11663">
          <w:rPr>
            <w:rFonts w:ascii="Garamond" w:eastAsia="Times New Roman" w:hAnsi="Garamond" w:cs="Times New Roman"/>
            <w:b/>
            <w:bCs/>
            <w:color w:val="000000"/>
            <w:sz w:val="24"/>
            <w:szCs w:val="24"/>
            <w:u w:val="single"/>
            <w:lang w:eastAsia="pl-PL"/>
          </w:rPr>
          <w:t>https://ipn.gov.pl/pl/edukacja-1</w:t>
        </w:r>
      </w:hyperlink>
      <w:r w:rsidRPr="00A11663">
        <w:rPr>
          <w:rFonts w:ascii="Garamond" w:eastAsia="Times New Roman" w:hAnsi="Garamond" w:cs="Times New Roman"/>
          <w:b/>
          <w:bCs/>
          <w:color w:val="333333"/>
          <w:sz w:val="24"/>
          <w:szCs w:val="24"/>
          <w:lang w:eastAsia="pl-PL"/>
        </w:rPr>
        <w:t> </w:t>
      </w:r>
    </w:p>
    <w:p w:rsidR="00C82D9C" w:rsidRPr="00A11663" w:rsidRDefault="00C82D9C" w:rsidP="00186617">
      <w:pPr>
        <w:shd w:val="clear" w:color="auto" w:fill="FFFFFF"/>
        <w:spacing w:after="0" w:line="221" w:lineRule="atLeast"/>
        <w:rPr>
          <w:rFonts w:ascii="Times New Roman" w:eastAsia="Times New Roman" w:hAnsi="Times New Roman" w:cs="Times New Roman"/>
          <w:color w:val="333333"/>
          <w:sz w:val="24"/>
          <w:szCs w:val="24"/>
          <w:lang w:eastAsia="pl-PL"/>
        </w:rPr>
      </w:pPr>
    </w:p>
    <w:p w:rsidR="00186617" w:rsidRPr="00A11663" w:rsidRDefault="00186617" w:rsidP="00186617">
      <w:pPr>
        <w:shd w:val="clear" w:color="auto" w:fill="FFFFFF"/>
        <w:spacing w:after="0" w:line="221" w:lineRule="atLeast"/>
        <w:jc w:val="both"/>
        <w:rPr>
          <w:rFonts w:ascii="Garamond" w:eastAsia="Times New Roman" w:hAnsi="Garamond" w:cs="Times New Roman"/>
          <w:color w:val="333333"/>
          <w:sz w:val="24"/>
          <w:szCs w:val="24"/>
          <w:lang w:eastAsia="pl-PL"/>
        </w:rPr>
      </w:pPr>
      <w:r w:rsidRPr="00A11663">
        <w:rPr>
          <w:rFonts w:ascii="Garamond" w:eastAsia="Times New Roman" w:hAnsi="Garamond" w:cs="Times New Roman"/>
          <w:color w:val="333333"/>
          <w:sz w:val="24"/>
          <w:szCs w:val="24"/>
          <w:lang w:eastAsia="pl-PL"/>
        </w:rPr>
        <w:t>Na portalu IPN w zakładce Edukacja znajdują się specjalne podstrony dla uczniów i nauczycieli, na których są udostępniane bezpłatne materiały edukacyjne. W serwisie można znaleźć m.in. teki edukacyjne, filmy dokumentalne, spoty historyczne i inne materiały audiowizualne przedstawiające np. serie komiksów o II wojnie światowej czy symbole narodowe.</w:t>
      </w:r>
    </w:p>
    <w:p w:rsidR="00966ACB" w:rsidRPr="00A11663" w:rsidRDefault="00966ACB"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p>
    <w:p w:rsidR="00186617" w:rsidRPr="00A11663" w:rsidRDefault="00186617" w:rsidP="00186617">
      <w:pPr>
        <w:shd w:val="clear" w:color="auto" w:fill="FFFFFF"/>
        <w:spacing w:after="0" w:line="221" w:lineRule="atLeast"/>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b/>
          <w:bCs/>
          <w:color w:val="333333"/>
          <w:sz w:val="24"/>
          <w:szCs w:val="24"/>
          <w:lang w:eastAsia="pl-PL"/>
        </w:rPr>
        <w:t>Serwis IPN Przystanek historia</w:t>
      </w:r>
    </w:p>
    <w:p w:rsidR="00186617" w:rsidRPr="00A11663" w:rsidRDefault="00DB748D" w:rsidP="00186617">
      <w:pPr>
        <w:shd w:val="clear" w:color="auto" w:fill="FFFFFF"/>
        <w:spacing w:after="0" w:line="221" w:lineRule="atLeast"/>
        <w:rPr>
          <w:rFonts w:ascii="Garamond" w:eastAsia="Times New Roman" w:hAnsi="Garamond" w:cs="Times New Roman"/>
          <w:b/>
          <w:bCs/>
          <w:color w:val="000000"/>
          <w:sz w:val="24"/>
          <w:szCs w:val="24"/>
          <w:u w:val="single"/>
          <w:lang w:eastAsia="pl-PL"/>
        </w:rPr>
      </w:pPr>
      <w:hyperlink r:id="rId40" w:history="1">
        <w:r w:rsidR="00186617" w:rsidRPr="00A11663">
          <w:rPr>
            <w:rFonts w:ascii="Garamond" w:eastAsia="Times New Roman" w:hAnsi="Garamond" w:cs="Times New Roman"/>
            <w:b/>
            <w:bCs/>
            <w:color w:val="000000"/>
            <w:sz w:val="24"/>
            <w:szCs w:val="24"/>
            <w:u w:val="single"/>
            <w:lang w:eastAsia="pl-PL"/>
          </w:rPr>
          <w:t>https://przystanekhistoria.pl</w:t>
        </w:r>
      </w:hyperlink>
    </w:p>
    <w:p w:rsidR="00C82D9C" w:rsidRPr="00A11663" w:rsidRDefault="00C82D9C" w:rsidP="00186617">
      <w:pPr>
        <w:shd w:val="clear" w:color="auto" w:fill="FFFFFF"/>
        <w:spacing w:after="0" w:line="221" w:lineRule="atLeast"/>
        <w:rPr>
          <w:rFonts w:ascii="Times New Roman" w:eastAsia="Times New Roman" w:hAnsi="Times New Roman" w:cs="Times New Roman"/>
          <w:color w:val="333333"/>
          <w:sz w:val="24"/>
          <w:szCs w:val="24"/>
          <w:lang w:eastAsia="pl-PL"/>
        </w:rPr>
      </w:pPr>
    </w:p>
    <w:p w:rsidR="00186617" w:rsidRPr="00A11663" w:rsidRDefault="00186617"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color w:val="333333"/>
          <w:sz w:val="24"/>
          <w:szCs w:val="24"/>
          <w:lang w:eastAsia="pl-PL"/>
        </w:rPr>
        <w:t>Przystanekhistoria.pl to popularnonaukowy serwis internetowy. W przystępny i atrakcyjny sposób prezentuje on ustalenia historyków współpracujących z Instytutem Pamięci Narodowej. Obecnie na portalu przystanekhistoria.pl znajduje się kilkaset artykułów popularnonaukowych poświęconych historii Polski XX wieku. Odbiorcy serwisu mogą również bezpłatnie korzystać z ponad 800 publikacji cyfrowych, w tym książek, czasopism wydawanych przez IPN, katalogów wystaw, dodatków do prasy oraz broszur okolicznościowych.</w:t>
      </w:r>
    </w:p>
    <w:p w:rsidR="00186617" w:rsidRPr="00A11663" w:rsidRDefault="00186617" w:rsidP="00186617">
      <w:pPr>
        <w:shd w:val="clear" w:color="auto" w:fill="FFFFFF"/>
        <w:spacing w:after="0" w:line="221" w:lineRule="atLeast"/>
        <w:jc w:val="both"/>
        <w:rPr>
          <w:rFonts w:ascii="Garamond" w:eastAsia="Times New Roman" w:hAnsi="Garamond" w:cs="Times New Roman"/>
          <w:color w:val="333333"/>
          <w:sz w:val="24"/>
          <w:szCs w:val="24"/>
          <w:lang w:eastAsia="pl-PL"/>
        </w:rPr>
      </w:pPr>
      <w:r w:rsidRPr="00A11663">
        <w:rPr>
          <w:rFonts w:ascii="Garamond" w:eastAsia="Times New Roman" w:hAnsi="Garamond" w:cs="Times New Roman"/>
          <w:color w:val="333333"/>
          <w:sz w:val="24"/>
          <w:szCs w:val="24"/>
          <w:lang w:eastAsia="pl-PL"/>
        </w:rPr>
        <w:t>Dodatkowo na podstronach Biblioteka Cyfrowa oraz Audio/Video twórcy portalu udostępnili blisko 1000 materiałów multimedialnych. Są to m.in.: filmy dokumentalne, relacje z konferencji, spotkań autorskich oraz addycje radiowe. </w:t>
      </w:r>
    </w:p>
    <w:p w:rsidR="00C82D9C" w:rsidRPr="00A11663" w:rsidRDefault="00C82D9C"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p>
    <w:p w:rsidR="00186617" w:rsidRPr="00A11663" w:rsidRDefault="00186617" w:rsidP="00186617">
      <w:pPr>
        <w:shd w:val="clear" w:color="auto" w:fill="FFFFFF"/>
        <w:spacing w:after="0" w:line="408" w:lineRule="atLeast"/>
        <w:contextualSpacing/>
        <w:rPr>
          <w:rFonts w:ascii="Garamond" w:eastAsia="Times New Roman" w:hAnsi="Garamond" w:cs="Times New Roman"/>
          <w:color w:val="000000"/>
          <w:sz w:val="24"/>
          <w:szCs w:val="24"/>
          <w:u w:val="single"/>
          <w:lang w:eastAsia="pl-PL"/>
        </w:rPr>
      </w:pPr>
      <w:r w:rsidRPr="00A11663">
        <w:rPr>
          <w:rFonts w:ascii="Garamond" w:eastAsia="Times New Roman" w:hAnsi="Garamond" w:cs="Times New Roman"/>
          <w:b/>
          <w:bCs/>
          <w:color w:val="333333"/>
          <w:sz w:val="24"/>
          <w:szCs w:val="24"/>
          <w:lang w:eastAsia="pl-PL"/>
        </w:rPr>
        <w:t xml:space="preserve">Strona Krajowego Biura programu </w:t>
      </w:r>
      <w:proofErr w:type="spellStart"/>
      <w:r w:rsidRPr="00A11663">
        <w:rPr>
          <w:rFonts w:ascii="Garamond" w:eastAsia="Times New Roman" w:hAnsi="Garamond" w:cs="Times New Roman"/>
          <w:b/>
          <w:bCs/>
          <w:color w:val="333333"/>
          <w:sz w:val="24"/>
          <w:szCs w:val="24"/>
          <w:lang w:eastAsia="pl-PL"/>
        </w:rPr>
        <w:t>eTwinning</w:t>
      </w:r>
      <w:proofErr w:type="spellEnd"/>
      <w:r w:rsidRPr="00A11663">
        <w:rPr>
          <w:rFonts w:ascii="Garamond" w:eastAsia="Times New Roman" w:hAnsi="Garamond" w:cs="Times New Roman"/>
          <w:b/>
          <w:bCs/>
          <w:color w:val="333333"/>
          <w:sz w:val="24"/>
          <w:szCs w:val="24"/>
          <w:lang w:eastAsia="pl-PL"/>
        </w:rPr>
        <w:t> </w:t>
      </w:r>
      <w:r w:rsidRPr="00A11663">
        <w:rPr>
          <w:rFonts w:ascii="Garamond" w:eastAsia="Times New Roman" w:hAnsi="Garamond" w:cs="Times New Roman"/>
          <w:b/>
          <w:bCs/>
          <w:color w:val="333333"/>
          <w:sz w:val="24"/>
          <w:szCs w:val="24"/>
          <w:lang w:eastAsia="pl-PL"/>
        </w:rPr>
        <w:br/>
      </w:r>
      <w:hyperlink r:id="rId41" w:history="1">
        <w:r w:rsidRPr="00A11663">
          <w:rPr>
            <w:rFonts w:ascii="Garamond" w:eastAsia="Times New Roman" w:hAnsi="Garamond" w:cs="Times New Roman"/>
            <w:color w:val="000000"/>
            <w:sz w:val="24"/>
            <w:szCs w:val="24"/>
            <w:u w:val="single"/>
            <w:lang w:eastAsia="pl-PL"/>
          </w:rPr>
          <w:t>https://etwinning.pl/inspiracje-2/inspiracje</w:t>
        </w:r>
      </w:hyperlink>
    </w:p>
    <w:p w:rsidR="00C82D9C" w:rsidRPr="00A11663" w:rsidRDefault="00C82D9C" w:rsidP="00186617">
      <w:pPr>
        <w:shd w:val="clear" w:color="auto" w:fill="FFFFFF"/>
        <w:spacing w:after="0" w:line="408" w:lineRule="atLeast"/>
        <w:contextualSpacing/>
        <w:rPr>
          <w:rFonts w:ascii="Times New Roman" w:eastAsia="Times New Roman" w:hAnsi="Times New Roman" w:cs="Times New Roman"/>
          <w:color w:val="333333"/>
          <w:sz w:val="24"/>
          <w:szCs w:val="24"/>
          <w:lang w:eastAsia="pl-PL"/>
        </w:rPr>
      </w:pPr>
    </w:p>
    <w:p w:rsidR="00186617" w:rsidRPr="00A11663" w:rsidRDefault="00186617" w:rsidP="00186617">
      <w:pPr>
        <w:shd w:val="clear" w:color="auto" w:fill="FFFFFF"/>
        <w:spacing w:after="0" w:line="221" w:lineRule="atLeast"/>
        <w:jc w:val="both"/>
        <w:textAlignment w:val="baseline"/>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color w:val="1B1B1B"/>
          <w:sz w:val="24"/>
          <w:szCs w:val="24"/>
          <w:lang w:eastAsia="pl-PL"/>
        </w:rPr>
        <w:t xml:space="preserve">Zachęcamy również do odwiedzenia europejskiej strony internetowej programu </w:t>
      </w:r>
      <w:proofErr w:type="spellStart"/>
      <w:r w:rsidRPr="00A11663">
        <w:rPr>
          <w:rFonts w:ascii="Garamond" w:eastAsia="Times New Roman" w:hAnsi="Garamond" w:cs="Times New Roman"/>
          <w:color w:val="1B1B1B"/>
          <w:sz w:val="24"/>
          <w:szCs w:val="24"/>
          <w:lang w:eastAsia="pl-PL"/>
        </w:rPr>
        <w:t>eTwinning</w:t>
      </w:r>
      <w:proofErr w:type="spellEnd"/>
      <w:r w:rsidRPr="00A11663">
        <w:rPr>
          <w:rFonts w:ascii="Garamond" w:eastAsia="Times New Roman" w:hAnsi="Garamond" w:cs="Times New Roman"/>
          <w:color w:val="1B1B1B"/>
          <w:sz w:val="24"/>
          <w:szCs w:val="24"/>
          <w:lang w:eastAsia="pl-PL"/>
        </w:rPr>
        <w:t xml:space="preserve"> – </w:t>
      </w:r>
      <w:hyperlink r:id="rId42" w:history="1">
        <w:r w:rsidRPr="00A11663">
          <w:rPr>
            <w:rFonts w:ascii="Garamond" w:eastAsia="Times New Roman" w:hAnsi="Garamond" w:cs="Times New Roman"/>
            <w:color w:val="0052A5"/>
            <w:sz w:val="24"/>
            <w:szCs w:val="24"/>
            <w:u w:val="single"/>
            <w:lang w:eastAsia="pl-PL"/>
          </w:rPr>
          <w:t>zakładka „Zainspiruj się”</w:t>
        </w:r>
      </w:hyperlink>
      <w:r w:rsidRPr="00A11663">
        <w:rPr>
          <w:rFonts w:ascii="Garamond" w:eastAsia="Times New Roman" w:hAnsi="Garamond" w:cs="Times New Roman"/>
          <w:color w:val="1B1B1B"/>
          <w:sz w:val="24"/>
          <w:szCs w:val="24"/>
          <w:lang w:eastAsia="pl-PL"/>
        </w:rPr>
        <w:t xml:space="preserve">. Na tych stronach nauczyciele znajdą gotowe zestawy projektowe przetłumaczone na język polski, jak również pojedyncze zadania dla nauczycieli niemal każdej specjalności. Materiały można wykorzystać przede wszystkim do realizacji projektów </w:t>
      </w:r>
      <w:proofErr w:type="spellStart"/>
      <w:r w:rsidRPr="00A11663">
        <w:rPr>
          <w:rFonts w:ascii="Garamond" w:eastAsia="Times New Roman" w:hAnsi="Garamond" w:cs="Times New Roman"/>
          <w:color w:val="1B1B1B"/>
          <w:sz w:val="24"/>
          <w:szCs w:val="24"/>
          <w:lang w:eastAsia="pl-PL"/>
        </w:rPr>
        <w:t>eTwinning</w:t>
      </w:r>
      <w:proofErr w:type="spellEnd"/>
      <w:r w:rsidRPr="00A11663">
        <w:rPr>
          <w:rFonts w:ascii="Garamond" w:eastAsia="Times New Roman" w:hAnsi="Garamond" w:cs="Times New Roman"/>
          <w:color w:val="1B1B1B"/>
          <w:sz w:val="24"/>
          <w:szCs w:val="24"/>
          <w:lang w:eastAsia="pl-PL"/>
        </w:rPr>
        <w:t>, jak również innych działań edukacyjnych. Strony to nieoceniona baza inspiracji.</w:t>
      </w:r>
    </w:p>
    <w:p w:rsidR="00966ACB" w:rsidRPr="00A11663" w:rsidRDefault="00966ACB" w:rsidP="00186617">
      <w:pPr>
        <w:shd w:val="clear" w:color="auto" w:fill="FFFFFF"/>
        <w:spacing w:after="0" w:line="221" w:lineRule="atLeast"/>
        <w:rPr>
          <w:rFonts w:ascii="Garamond" w:eastAsia="Times New Roman" w:hAnsi="Garamond" w:cs="Times New Roman"/>
          <w:b/>
          <w:bCs/>
          <w:color w:val="333333"/>
          <w:sz w:val="24"/>
          <w:szCs w:val="24"/>
          <w:lang w:eastAsia="pl-PL"/>
        </w:rPr>
      </w:pPr>
    </w:p>
    <w:p w:rsidR="00186617" w:rsidRPr="00A11663" w:rsidRDefault="00186617" w:rsidP="00186617">
      <w:pPr>
        <w:shd w:val="clear" w:color="auto" w:fill="FFFFFF"/>
        <w:spacing w:after="0" w:line="221" w:lineRule="atLeast"/>
        <w:rPr>
          <w:rFonts w:ascii="Garamond" w:eastAsia="Times New Roman" w:hAnsi="Garamond" w:cs="Times New Roman"/>
          <w:b/>
          <w:bCs/>
          <w:color w:val="000000"/>
          <w:sz w:val="24"/>
          <w:szCs w:val="24"/>
          <w:u w:val="single"/>
          <w:lang w:eastAsia="pl-PL"/>
        </w:rPr>
      </w:pPr>
      <w:r w:rsidRPr="00A11663">
        <w:rPr>
          <w:rFonts w:ascii="Garamond" w:eastAsia="Times New Roman" w:hAnsi="Garamond" w:cs="Times New Roman"/>
          <w:b/>
          <w:bCs/>
          <w:color w:val="333333"/>
          <w:sz w:val="24"/>
          <w:szCs w:val="24"/>
          <w:lang w:eastAsia="pl-PL"/>
        </w:rPr>
        <w:t>Serwis </w:t>
      </w:r>
      <w:proofErr w:type="spellStart"/>
      <w:r w:rsidRPr="00A11663">
        <w:rPr>
          <w:rFonts w:ascii="Garamond" w:eastAsia="Times New Roman" w:hAnsi="Garamond" w:cs="Times New Roman"/>
          <w:b/>
          <w:bCs/>
          <w:color w:val="333333"/>
          <w:sz w:val="24"/>
          <w:szCs w:val="24"/>
          <w:lang w:eastAsia="pl-PL"/>
        </w:rPr>
        <w:t>Ninateka</w:t>
      </w:r>
      <w:proofErr w:type="spellEnd"/>
      <w:r w:rsidRPr="00A11663">
        <w:rPr>
          <w:rFonts w:ascii="Garamond" w:eastAsia="Times New Roman" w:hAnsi="Garamond" w:cs="Times New Roman"/>
          <w:b/>
          <w:bCs/>
          <w:color w:val="333333"/>
          <w:sz w:val="24"/>
          <w:szCs w:val="24"/>
          <w:lang w:eastAsia="pl-PL"/>
        </w:rPr>
        <w:br/>
      </w:r>
      <w:hyperlink r:id="rId43" w:history="1">
        <w:r w:rsidRPr="00A11663">
          <w:rPr>
            <w:rFonts w:ascii="Garamond" w:eastAsia="Times New Roman" w:hAnsi="Garamond" w:cs="Times New Roman"/>
            <w:b/>
            <w:bCs/>
            <w:color w:val="000000"/>
            <w:sz w:val="24"/>
            <w:szCs w:val="24"/>
            <w:u w:val="single"/>
            <w:lang w:eastAsia="pl-PL"/>
          </w:rPr>
          <w:t>https://ninateka.pl/edu</w:t>
        </w:r>
      </w:hyperlink>
    </w:p>
    <w:p w:rsidR="00C82D9C" w:rsidRPr="00A11663" w:rsidRDefault="00C82D9C" w:rsidP="00186617">
      <w:pPr>
        <w:shd w:val="clear" w:color="auto" w:fill="FFFFFF"/>
        <w:spacing w:after="0" w:line="221" w:lineRule="atLeast"/>
        <w:rPr>
          <w:rFonts w:ascii="Garamond" w:eastAsia="Times New Roman" w:hAnsi="Garamond" w:cs="Times New Roman"/>
          <w:b/>
          <w:bCs/>
          <w:color w:val="333333"/>
          <w:sz w:val="24"/>
          <w:szCs w:val="24"/>
          <w:lang w:eastAsia="pl-PL"/>
        </w:rPr>
      </w:pPr>
    </w:p>
    <w:p w:rsidR="00186617" w:rsidRPr="00A11663" w:rsidRDefault="00186617"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color w:val="333333"/>
          <w:sz w:val="24"/>
          <w:szCs w:val="24"/>
          <w:lang w:eastAsia="pl-PL"/>
        </w:rPr>
        <w:t>To serwis, na którym znajdują się filmy dokumentalne, fabularne, reportaże, animacje, filmy eksperymentalne, zapisy spektakli teatralnych i operowych, rejestracje koncertów, relacje dokumentujące życie kulturalne i społeczne oraz audycje radiowe.</w:t>
      </w:r>
    </w:p>
    <w:p w:rsidR="00186617" w:rsidRPr="00A11663" w:rsidRDefault="00186617"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color w:val="333333"/>
          <w:sz w:val="24"/>
          <w:szCs w:val="24"/>
          <w:lang w:eastAsia="pl-PL"/>
        </w:rPr>
        <w:t> </w:t>
      </w:r>
    </w:p>
    <w:p w:rsidR="00186617" w:rsidRPr="00A11663" w:rsidRDefault="00186617"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color w:val="333333"/>
          <w:sz w:val="24"/>
          <w:szCs w:val="24"/>
          <w:lang w:eastAsia="pl-PL"/>
        </w:rPr>
        <w:t xml:space="preserve">Łącznie w serwisie dostępnych jest ponad 7 tysięcy plików audio i video. Wszystkie są bezpłatne i dostępne bez logowania. Można z nich korzystać na wszelkich urządzeniach cyfrowych: komputerach stacjonarnych i przenośnych, tabletach, </w:t>
      </w:r>
      <w:proofErr w:type="spellStart"/>
      <w:r w:rsidRPr="00A11663">
        <w:rPr>
          <w:rFonts w:ascii="Garamond" w:eastAsia="Times New Roman" w:hAnsi="Garamond" w:cs="Times New Roman"/>
          <w:color w:val="333333"/>
          <w:sz w:val="24"/>
          <w:szCs w:val="24"/>
          <w:lang w:eastAsia="pl-PL"/>
        </w:rPr>
        <w:t>smartfonach</w:t>
      </w:r>
      <w:proofErr w:type="spellEnd"/>
      <w:r w:rsidRPr="00A11663">
        <w:rPr>
          <w:rFonts w:ascii="Garamond" w:eastAsia="Times New Roman" w:hAnsi="Garamond" w:cs="Times New Roman"/>
          <w:color w:val="333333"/>
          <w:sz w:val="24"/>
          <w:szCs w:val="24"/>
          <w:lang w:eastAsia="pl-PL"/>
        </w:rPr>
        <w:t>.</w:t>
      </w:r>
    </w:p>
    <w:p w:rsidR="00186617" w:rsidRPr="00A11663" w:rsidRDefault="00186617"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color w:val="333333"/>
          <w:sz w:val="24"/>
          <w:szCs w:val="24"/>
          <w:lang w:eastAsia="pl-PL"/>
        </w:rPr>
        <w:t> </w:t>
      </w:r>
    </w:p>
    <w:p w:rsidR="00186617" w:rsidRPr="00A11663" w:rsidRDefault="00186617"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color w:val="333333"/>
          <w:sz w:val="24"/>
          <w:szCs w:val="24"/>
          <w:lang w:eastAsia="pl-PL"/>
        </w:rPr>
        <w:t>Dodatkowo serwis udostępnia konto EDU, które jest skierowane do nauczycieli oraz uczniów szkół podstawowych i ponadpodstawowych. Posiadacze takiego konta mogą bezpłatnie korzystać z materiałów audiowizualnych o charakterze edukacyjnym, w tym scenariuszy lekcji. Z konta EDU skorzystają przede wszystkim nauczyciele języka polskiego, wiedzy o kulturze, wiedzy o społeczeństwie, historii, muzyki oraz prowadzący zajęcia dodatkowe np. z zakresu wiedzy o filmie lub teatrze.</w:t>
      </w:r>
    </w:p>
    <w:p w:rsidR="00186617" w:rsidRDefault="00186617" w:rsidP="00186617">
      <w:pPr>
        <w:shd w:val="clear" w:color="auto" w:fill="FFFFFF"/>
        <w:spacing w:after="0" w:line="221" w:lineRule="atLeast"/>
        <w:jc w:val="both"/>
        <w:rPr>
          <w:rFonts w:ascii="Garamond" w:eastAsia="Times New Roman" w:hAnsi="Garamond" w:cs="Times New Roman"/>
          <w:color w:val="333333"/>
          <w:sz w:val="24"/>
          <w:szCs w:val="24"/>
          <w:lang w:eastAsia="pl-PL"/>
        </w:rPr>
      </w:pPr>
      <w:r w:rsidRPr="00A11663">
        <w:rPr>
          <w:rFonts w:ascii="Garamond" w:eastAsia="Times New Roman" w:hAnsi="Garamond" w:cs="Times New Roman"/>
          <w:color w:val="333333"/>
          <w:sz w:val="24"/>
          <w:szCs w:val="24"/>
          <w:lang w:eastAsia="pl-PL"/>
        </w:rPr>
        <w:t> </w:t>
      </w:r>
    </w:p>
    <w:p w:rsidR="001D67B2" w:rsidRDefault="001D67B2" w:rsidP="00186617">
      <w:pPr>
        <w:shd w:val="clear" w:color="auto" w:fill="FFFFFF"/>
        <w:spacing w:after="0" w:line="221" w:lineRule="atLeast"/>
        <w:jc w:val="both"/>
        <w:rPr>
          <w:rFonts w:ascii="Garamond" w:eastAsia="Times New Roman" w:hAnsi="Garamond" w:cs="Times New Roman"/>
          <w:color w:val="333333"/>
          <w:sz w:val="24"/>
          <w:szCs w:val="24"/>
          <w:lang w:eastAsia="pl-PL"/>
        </w:rPr>
      </w:pPr>
    </w:p>
    <w:p w:rsidR="001D67B2" w:rsidRPr="00A11663" w:rsidRDefault="001D67B2"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p>
    <w:p w:rsidR="00186617" w:rsidRPr="00A11663" w:rsidRDefault="00186617" w:rsidP="00186617">
      <w:pPr>
        <w:shd w:val="clear" w:color="auto" w:fill="FFFFFF"/>
        <w:spacing w:after="0" w:line="221" w:lineRule="atLeast"/>
        <w:rPr>
          <w:rFonts w:ascii="Garamond" w:eastAsia="Times New Roman" w:hAnsi="Garamond" w:cs="Times New Roman"/>
          <w:b/>
          <w:bCs/>
          <w:color w:val="000000"/>
          <w:sz w:val="24"/>
          <w:szCs w:val="24"/>
          <w:u w:val="single"/>
          <w:lang w:eastAsia="pl-PL"/>
        </w:rPr>
      </w:pPr>
      <w:r w:rsidRPr="00A11663">
        <w:rPr>
          <w:rFonts w:ascii="Garamond" w:eastAsia="Times New Roman" w:hAnsi="Garamond" w:cs="Times New Roman"/>
          <w:b/>
          <w:bCs/>
          <w:color w:val="333333"/>
          <w:sz w:val="24"/>
          <w:szCs w:val="24"/>
          <w:lang w:eastAsia="pl-PL"/>
        </w:rPr>
        <w:t xml:space="preserve">Serwis </w:t>
      </w:r>
      <w:proofErr w:type="spellStart"/>
      <w:r w:rsidRPr="00A11663">
        <w:rPr>
          <w:rFonts w:ascii="Garamond" w:eastAsia="Times New Roman" w:hAnsi="Garamond" w:cs="Times New Roman"/>
          <w:b/>
          <w:bCs/>
          <w:color w:val="333333"/>
          <w:sz w:val="24"/>
          <w:szCs w:val="24"/>
          <w:lang w:eastAsia="pl-PL"/>
        </w:rPr>
        <w:t>Muzykoteka</w:t>
      </w:r>
      <w:proofErr w:type="spellEnd"/>
      <w:r w:rsidRPr="00A11663">
        <w:rPr>
          <w:rFonts w:ascii="Garamond" w:eastAsia="Times New Roman" w:hAnsi="Garamond" w:cs="Times New Roman"/>
          <w:b/>
          <w:bCs/>
          <w:color w:val="333333"/>
          <w:sz w:val="24"/>
          <w:szCs w:val="24"/>
          <w:lang w:eastAsia="pl-PL"/>
        </w:rPr>
        <w:t xml:space="preserve"> Szkolna </w:t>
      </w:r>
      <w:r w:rsidRPr="00A11663">
        <w:rPr>
          <w:rFonts w:ascii="Garamond" w:eastAsia="Times New Roman" w:hAnsi="Garamond" w:cs="Times New Roman"/>
          <w:b/>
          <w:bCs/>
          <w:color w:val="333333"/>
          <w:sz w:val="24"/>
          <w:szCs w:val="24"/>
          <w:lang w:eastAsia="pl-PL"/>
        </w:rPr>
        <w:br/>
      </w:r>
      <w:hyperlink r:id="rId44" w:history="1">
        <w:r w:rsidRPr="00A11663">
          <w:rPr>
            <w:rFonts w:ascii="Garamond" w:eastAsia="Times New Roman" w:hAnsi="Garamond" w:cs="Times New Roman"/>
            <w:b/>
            <w:bCs/>
            <w:color w:val="000000"/>
            <w:sz w:val="24"/>
            <w:szCs w:val="24"/>
            <w:u w:val="single"/>
            <w:lang w:eastAsia="pl-PL"/>
          </w:rPr>
          <w:t>http://www.muzykotekaszkolna.pl/</w:t>
        </w:r>
      </w:hyperlink>
    </w:p>
    <w:p w:rsidR="00C82D9C" w:rsidRPr="00A11663" w:rsidRDefault="00C82D9C" w:rsidP="00186617">
      <w:pPr>
        <w:shd w:val="clear" w:color="auto" w:fill="FFFFFF"/>
        <w:spacing w:after="0" w:line="221" w:lineRule="atLeast"/>
        <w:rPr>
          <w:rFonts w:ascii="Times New Roman" w:eastAsia="Times New Roman" w:hAnsi="Times New Roman" w:cs="Times New Roman"/>
          <w:color w:val="333333"/>
          <w:sz w:val="24"/>
          <w:szCs w:val="24"/>
          <w:lang w:eastAsia="pl-PL"/>
        </w:rPr>
      </w:pPr>
    </w:p>
    <w:p w:rsidR="00186617" w:rsidRPr="00A11663" w:rsidRDefault="00186617"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proofErr w:type="spellStart"/>
      <w:r w:rsidRPr="00A11663">
        <w:rPr>
          <w:rFonts w:ascii="Garamond" w:eastAsia="Times New Roman" w:hAnsi="Garamond" w:cs="Times New Roman"/>
          <w:color w:val="333333"/>
          <w:sz w:val="24"/>
          <w:szCs w:val="24"/>
          <w:lang w:eastAsia="pl-PL"/>
        </w:rPr>
        <w:t>Muzykoteka</w:t>
      </w:r>
      <w:proofErr w:type="spellEnd"/>
      <w:r w:rsidRPr="00A11663">
        <w:rPr>
          <w:rFonts w:ascii="Garamond" w:eastAsia="Times New Roman" w:hAnsi="Garamond" w:cs="Times New Roman"/>
          <w:color w:val="333333"/>
          <w:sz w:val="24"/>
          <w:szCs w:val="24"/>
          <w:lang w:eastAsia="pl-PL"/>
        </w:rPr>
        <w:t xml:space="preserve"> Szkolna to nowoczesne narzędzie wspomagające tradycyjną edukację muzyczną, które aktywizuje i stymuluje zainteresowanie muzyką. Serwis powstał na zlecenie </w:t>
      </w:r>
      <w:proofErr w:type="spellStart"/>
      <w:r w:rsidRPr="00A11663">
        <w:rPr>
          <w:rFonts w:ascii="Garamond" w:eastAsia="Times New Roman" w:hAnsi="Garamond" w:cs="Times New Roman"/>
          <w:color w:val="333333"/>
          <w:sz w:val="24"/>
          <w:szCs w:val="24"/>
          <w:lang w:eastAsia="pl-PL"/>
        </w:rPr>
        <w:t>MKiDN</w:t>
      </w:r>
      <w:proofErr w:type="spellEnd"/>
      <w:r w:rsidRPr="00A11663">
        <w:rPr>
          <w:rFonts w:ascii="Garamond" w:eastAsia="Times New Roman" w:hAnsi="Garamond" w:cs="Times New Roman"/>
          <w:color w:val="333333"/>
          <w:sz w:val="24"/>
          <w:szCs w:val="24"/>
          <w:lang w:eastAsia="pl-PL"/>
        </w:rPr>
        <w:t>, a jego wydawcą jest Filmoteka Narodowa – Instytut Audiowizualny.</w:t>
      </w:r>
    </w:p>
    <w:p w:rsidR="00186617" w:rsidRPr="00A11663" w:rsidRDefault="00186617"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color w:val="333333"/>
          <w:sz w:val="24"/>
          <w:szCs w:val="24"/>
          <w:lang w:eastAsia="pl-PL"/>
        </w:rPr>
        <w:t> </w:t>
      </w:r>
    </w:p>
    <w:p w:rsidR="00186617" w:rsidRPr="00A11663" w:rsidRDefault="00186617"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color w:val="333333"/>
          <w:sz w:val="24"/>
          <w:szCs w:val="24"/>
          <w:lang w:eastAsia="pl-PL"/>
        </w:rPr>
        <w:t>W serwisie jest dostępnych blisko pół tysiąca utworów muzycznych, od barokowych oper, przez wielkie dzieła symfoniczne, aż po muzykę wokalną i eksperymentalną. Z zasobów serwisu można korzystać bez logowania lub – po zarejestrowaniu – w ramach konta nauczycielskiego lub uczniowskiego.</w:t>
      </w:r>
    </w:p>
    <w:p w:rsidR="00186617" w:rsidRPr="00A11663" w:rsidRDefault="00186617" w:rsidP="00186617">
      <w:pPr>
        <w:shd w:val="clear" w:color="auto" w:fill="FFFFFF"/>
        <w:spacing w:after="0" w:line="221" w:lineRule="atLeast"/>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b/>
          <w:bCs/>
          <w:color w:val="333333"/>
          <w:sz w:val="24"/>
          <w:szCs w:val="24"/>
          <w:lang w:eastAsia="pl-PL"/>
        </w:rPr>
        <w:t> </w:t>
      </w:r>
    </w:p>
    <w:p w:rsidR="00186617" w:rsidRPr="00A11663" w:rsidRDefault="00186617" w:rsidP="00186617">
      <w:pPr>
        <w:shd w:val="clear" w:color="auto" w:fill="FFFFFF"/>
        <w:spacing w:after="0" w:line="221" w:lineRule="atLeast"/>
        <w:rPr>
          <w:rFonts w:ascii="Garamond" w:eastAsia="Times New Roman" w:hAnsi="Garamond" w:cs="Times New Roman"/>
          <w:b/>
          <w:bCs/>
          <w:color w:val="333333"/>
          <w:sz w:val="24"/>
          <w:szCs w:val="24"/>
          <w:lang w:eastAsia="pl-PL"/>
        </w:rPr>
      </w:pPr>
      <w:r w:rsidRPr="00A11663">
        <w:rPr>
          <w:rFonts w:ascii="Garamond" w:eastAsia="Times New Roman" w:hAnsi="Garamond" w:cs="Times New Roman"/>
          <w:b/>
          <w:bCs/>
          <w:color w:val="333333"/>
          <w:sz w:val="24"/>
          <w:szCs w:val="24"/>
          <w:lang w:eastAsia="pl-PL"/>
        </w:rPr>
        <w:t>Biblioteka Cyfrowa Ośrodka Rozwoju  Edukacji </w:t>
      </w:r>
      <w:r w:rsidRPr="00A11663">
        <w:rPr>
          <w:rFonts w:ascii="Garamond" w:eastAsia="Times New Roman" w:hAnsi="Garamond" w:cs="Times New Roman"/>
          <w:b/>
          <w:bCs/>
          <w:color w:val="333333"/>
          <w:sz w:val="24"/>
          <w:szCs w:val="24"/>
          <w:lang w:eastAsia="pl-PL"/>
        </w:rPr>
        <w:br/>
      </w:r>
      <w:hyperlink r:id="rId45" w:history="1">
        <w:r w:rsidR="00C82D9C" w:rsidRPr="00A11663">
          <w:rPr>
            <w:rStyle w:val="Hipercze"/>
            <w:rFonts w:ascii="Garamond" w:eastAsia="Times New Roman" w:hAnsi="Garamond" w:cs="Times New Roman"/>
            <w:b/>
            <w:bCs/>
            <w:sz w:val="24"/>
            <w:szCs w:val="24"/>
            <w:lang w:eastAsia="pl-PL"/>
          </w:rPr>
          <w:t>www.bc.ore.edu.pl</w:t>
        </w:r>
      </w:hyperlink>
    </w:p>
    <w:p w:rsidR="00C82D9C" w:rsidRPr="00A11663" w:rsidRDefault="00C82D9C" w:rsidP="00186617">
      <w:pPr>
        <w:shd w:val="clear" w:color="auto" w:fill="FFFFFF"/>
        <w:spacing w:after="0" w:line="221" w:lineRule="atLeast"/>
        <w:rPr>
          <w:rFonts w:ascii="Times New Roman" w:eastAsia="Times New Roman" w:hAnsi="Times New Roman" w:cs="Times New Roman"/>
          <w:color w:val="333333"/>
          <w:sz w:val="24"/>
          <w:szCs w:val="24"/>
          <w:lang w:eastAsia="pl-PL"/>
        </w:rPr>
      </w:pPr>
    </w:p>
    <w:p w:rsidR="00186617" w:rsidRPr="00A11663" w:rsidRDefault="00186617"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color w:val="333333"/>
          <w:sz w:val="24"/>
          <w:szCs w:val="24"/>
          <w:lang w:eastAsia="pl-PL"/>
        </w:rPr>
        <w:t>Biblioteka Cyfrowa ORE gromadzi i udostępnia materiały oraz publikacje opracowane w ramach działalności Ośrodka. Obecnie oferuje 960 tytułów książek i czasopism dla nauczycieli i wszystkich zainteresowanych problematyką oświatową.</w:t>
      </w:r>
    </w:p>
    <w:p w:rsidR="00C82D9C" w:rsidRPr="00A11663" w:rsidRDefault="00C82D9C" w:rsidP="00186617">
      <w:pPr>
        <w:shd w:val="clear" w:color="auto" w:fill="FFFFFF"/>
        <w:spacing w:after="0" w:line="221" w:lineRule="atLeast"/>
        <w:rPr>
          <w:rFonts w:ascii="Garamond" w:eastAsia="Times New Roman" w:hAnsi="Garamond" w:cs="Times New Roman"/>
          <w:b/>
          <w:bCs/>
          <w:color w:val="333333"/>
          <w:sz w:val="24"/>
          <w:szCs w:val="24"/>
          <w:lang w:eastAsia="pl-PL"/>
        </w:rPr>
      </w:pPr>
    </w:p>
    <w:p w:rsidR="00186617" w:rsidRPr="00A11663" w:rsidRDefault="00186617" w:rsidP="00186617">
      <w:pPr>
        <w:shd w:val="clear" w:color="auto" w:fill="FFFFFF"/>
        <w:spacing w:after="0" w:line="221" w:lineRule="atLeast"/>
        <w:rPr>
          <w:rFonts w:ascii="Garamond" w:eastAsia="Times New Roman" w:hAnsi="Garamond" w:cs="Times New Roman"/>
          <w:b/>
          <w:bCs/>
          <w:color w:val="000000"/>
          <w:sz w:val="24"/>
          <w:szCs w:val="24"/>
          <w:u w:val="single"/>
          <w:lang w:eastAsia="pl-PL"/>
        </w:rPr>
      </w:pPr>
      <w:r w:rsidRPr="00A11663">
        <w:rPr>
          <w:rFonts w:ascii="Garamond" w:eastAsia="Times New Roman" w:hAnsi="Garamond" w:cs="Times New Roman"/>
          <w:b/>
          <w:bCs/>
          <w:color w:val="333333"/>
          <w:sz w:val="24"/>
          <w:szCs w:val="24"/>
          <w:lang w:eastAsia="pl-PL"/>
        </w:rPr>
        <w:t xml:space="preserve">Biblioteka Cyfrowa </w:t>
      </w:r>
      <w:proofErr w:type="spellStart"/>
      <w:r w:rsidRPr="00A11663">
        <w:rPr>
          <w:rFonts w:ascii="Garamond" w:eastAsia="Times New Roman" w:hAnsi="Garamond" w:cs="Times New Roman"/>
          <w:b/>
          <w:bCs/>
          <w:color w:val="333333"/>
          <w:sz w:val="24"/>
          <w:szCs w:val="24"/>
          <w:lang w:eastAsia="pl-PL"/>
        </w:rPr>
        <w:t>Polona</w:t>
      </w:r>
      <w:proofErr w:type="spellEnd"/>
      <w:r w:rsidRPr="00A11663">
        <w:rPr>
          <w:rFonts w:ascii="Garamond" w:eastAsia="Times New Roman" w:hAnsi="Garamond" w:cs="Times New Roman"/>
          <w:b/>
          <w:bCs/>
          <w:color w:val="333333"/>
          <w:sz w:val="24"/>
          <w:szCs w:val="24"/>
          <w:lang w:eastAsia="pl-PL"/>
        </w:rPr>
        <w:t> </w:t>
      </w:r>
      <w:r w:rsidRPr="00A11663">
        <w:rPr>
          <w:rFonts w:ascii="Garamond" w:eastAsia="Times New Roman" w:hAnsi="Garamond" w:cs="Times New Roman"/>
          <w:b/>
          <w:bCs/>
          <w:color w:val="333333"/>
          <w:sz w:val="24"/>
          <w:szCs w:val="24"/>
          <w:lang w:eastAsia="pl-PL"/>
        </w:rPr>
        <w:br/>
      </w:r>
      <w:hyperlink r:id="rId46" w:history="1">
        <w:r w:rsidRPr="00A11663">
          <w:rPr>
            <w:rFonts w:ascii="Garamond" w:eastAsia="Times New Roman" w:hAnsi="Garamond" w:cs="Times New Roman"/>
            <w:b/>
            <w:bCs/>
            <w:color w:val="000000"/>
            <w:sz w:val="24"/>
            <w:szCs w:val="24"/>
            <w:u w:val="single"/>
            <w:lang w:eastAsia="pl-PL"/>
          </w:rPr>
          <w:t>www.polona.pl</w:t>
        </w:r>
      </w:hyperlink>
    </w:p>
    <w:p w:rsidR="00C82D9C" w:rsidRPr="00A11663" w:rsidRDefault="00C82D9C" w:rsidP="00186617">
      <w:pPr>
        <w:shd w:val="clear" w:color="auto" w:fill="FFFFFF"/>
        <w:spacing w:after="0" w:line="221" w:lineRule="atLeast"/>
        <w:rPr>
          <w:rFonts w:ascii="Times New Roman" w:eastAsia="Times New Roman" w:hAnsi="Times New Roman" w:cs="Times New Roman"/>
          <w:color w:val="333333"/>
          <w:sz w:val="24"/>
          <w:szCs w:val="24"/>
          <w:lang w:eastAsia="pl-PL"/>
        </w:rPr>
      </w:pPr>
    </w:p>
    <w:p w:rsidR="00186617" w:rsidRPr="00A11663" w:rsidRDefault="00186617"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proofErr w:type="spellStart"/>
      <w:r w:rsidRPr="00A11663">
        <w:rPr>
          <w:rFonts w:ascii="Garamond" w:eastAsia="Times New Roman" w:hAnsi="Garamond" w:cs="Times New Roman"/>
          <w:color w:val="333333"/>
          <w:sz w:val="24"/>
          <w:szCs w:val="24"/>
          <w:lang w:eastAsia="pl-PL"/>
        </w:rPr>
        <w:t>Polona</w:t>
      </w:r>
      <w:proofErr w:type="spellEnd"/>
      <w:r w:rsidRPr="00A11663">
        <w:rPr>
          <w:rFonts w:ascii="Garamond" w:eastAsia="Times New Roman" w:hAnsi="Garamond" w:cs="Times New Roman"/>
          <w:color w:val="333333"/>
          <w:sz w:val="24"/>
          <w:szCs w:val="24"/>
          <w:lang w:eastAsia="pl-PL"/>
        </w:rPr>
        <w:t xml:space="preserve"> to jedna z najnowocześniejszych bibliotek cyfrowych na świecie i jednocześnie największa tego typu biblioteka w Polsce. Biblioteka Narodowa, administrator Polony, udostępnia w serwisie nie tylko swoje zbiory, ale też obiekty innych instytucji.</w:t>
      </w:r>
    </w:p>
    <w:p w:rsidR="00186617" w:rsidRPr="00A11663" w:rsidRDefault="00186617" w:rsidP="00186617">
      <w:pPr>
        <w:shd w:val="clear" w:color="auto" w:fill="FFFFFF"/>
        <w:spacing w:after="0" w:line="221" w:lineRule="atLeast"/>
        <w:jc w:val="both"/>
        <w:rPr>
          <w:rFonts w:ascii="Garamond" w:eastAsia="Times New Roman" w:hAnsi="Garamond" w:cs="Times New Roman"/>
          <w:color w:val="333333"/>
          <w:sz w:val="24"/>
          <w:szCs w:val="24"/>
          <w:lang w:eastAsia="pl-PL"/>
        </w:rPr>
      </w:pPr>
      <w:r w:rsidRPr="00A11663">
        <w:rPr>
          <w:rFonts w:ascii="Garamond" w:eastAsia="Times New Roman" w:hAnsi="Garamond" w:cs="Times New Roman"/>
          <w:color w:val="333333"/>
          <w:sz w:val="24"/>
          <w:szCs w:val="24"/>
          <w:lang w:eastAsia="pl-PL"/>
        </w:rPr>
        <w:t>W Polonie można znaleźć: rękopisy iluminowane, najstarsze polskie książki drukowane, ryciny, rysunki oraz publikacje popularne – pocztówki, stare elementarze, książki dla dzieci, książki kucharskie czy dawne poradniki. Większość udostępnionych zbiorów należy do domeny publicznej, dzięki czemu można je za darmo pobierać i dowolnie wykorzystywać.</w:t>
      </w:r>
    </w:p>
    <w:p w:rsidR="00966ACB" w:rsidRPr="00A11663" w:rsidRDefault="00966ACB"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p>
    <w:p w:rsidR="00186617" w:rsidRPr="00A11663" w:rsidRDefault="00186617" w:rsidP="00186617">
      <w:pPr>
        <w:shd w:val="clear" w:color="auto" w:fill="FFFFFF"/>
        <w:spacing w:after="0" w:line="408" w:lineRule="atLeast"/>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b/>
          <w:bCs/>
          <w:color w:val="333333"/>
          <w:sz w:val="24"/>
          <w:szCs w:val="24"/>
          <w:lang w:eastAsia="pl-PL"/>
        </w:rPr>
        <w:t>Serwis Telewizji Polskiej</w:t>
      </w:r>
      <w:r w:rsidRPr="00A11663">
        <w:rPr>
          <w:rFonts w:ascii="Garamond" w:eastAsia="Times New Roman" w:hAnsi="Garamond" w:cs="Times New Roman"/>
          <w:b/>
          <w:bCs/>
          <w:color w:val="333333"/>
          <w:sz w:val="24"/>
          <w:szCs w:val="24"/>
          <w:lang w:eastAsia="pl-PL"/>
        </w:rPr>
        <w:br/>
      </w:r>
      <w:hyperlink r:id="rId47" w:history="1">
        <w:r w:rsidRPr="00A11663">
          <w:rPr>
            <w:rFonts w:ascii="Garamond" w:eastAsia="Times New Roman" w:hAnsi="Garamond" w:cs="Times New Roman"/>
            <w:b/>
            <w:bCs/>
            <w:color w:val="000000"/>
            <w:sz w:val="24"/>
            <w:szCs w:val="24"/>
            <w:u w:val="single"/>
            <w:lang w:eastAsia="pl-PL"/>
          </w:rPr>
          <w:t>https://rozrywka.tvp.pl/47090255/telewizja-polska-blizej-dzieci-i-mlodziezy%20-</w:t>
        </w:r>
      </w:hyperlink>
    </w:p>
    <w:p w:rsidR="00966ACB" w:rsidRPr="00A11663" w:rsidRDefault="00966ACB" w:rsidP="00186617">
      <w:pPr>
        <w:shd w:val="clear" w:color="auto" w:fill="FFFFFF"/>
        <w:spacing w:after="0" w:line="408" w:lineRule="atLeast"/>
        <w:rPr>
          <w:rFonts w:ascii="Times New Roman" w:eastAsia="Times New Roman" w:hAnsi="Times New Roman" w:cs="Times New Roman"/>
          <w:color w:val="333333"/>
          <w:sz w:val="24"/>
          <w:szCs w:val="24"/>
          <w:lang w:eastAsia="pl-PL"/>
        </w:rPr>
      </w:pPr>
    </w:p>
    <w:p w:rsidR="00186617" w:rsidRPr="00A11663" w:rsidRDefault="00186617"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color w:val="333333"/>
          <w:sz w:val="24"/>
          <w:szCs w:val="24"/>
          <w:lang w:eastAsia="pl-PL"/>
        </w:rPr>
        <w:t>Telewizja Polska przygotowała dla dzieci i młodzieży produkcje o charakterze edukacyjnym, popularnonaukowym i kulturalnym. Na kanale dziecięcym TVP ABC w godz. 8:00-13:00 młodzi widzowie będą mogli codziennie obejrzeć różne programy edukacyjne.</w:t>
      </w:r>
    </w:p>
    <w:p w:rsidR="00186617" w:rsidRPr="00A11663" w:rsidRDefault="00186617"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color w:val="333333"/>
          <w:sz w:val="24"/>
          <w:szCs w:val="24"/>
          <w:lang w:eastAsia="pl-PL"/>
        </w:rPr>
        <w:t xml:space="preserve">Wśród nich są m.in.: „Al-chemik” – program, który w przystępny sposób wyjaśnia zjawiska chemiczne i fizyczne, a także „Zaczarowany świat”, dzięki któremu dzieci zrozumieją trudne pojęcia związane ze sztuką. TVP ABC zaprasza również najmłodszych do oglądania programów takich jak: „Teleranek”, „Zagadki </w:t>
      </w:r>
      <w:proofErr w:type="spellStart"/>
      <w:r w:rsidRPr="00A11663">
        <w:rPr>
          <w:rFonts w:ascii="Garamond" w:eastAsia="Times New Roman" w:hAnsi="Garamond" w:cs="Times New Roman"/>
          <w:color w:val="333333"/>
          <w:sz w:val="24"/>
          <w:szCs w:val="24"/>
          <w:lang w:eastAsia="pl-PL"/>
        </w:rPr>
        <w:t>zwierzogromadki</w:t>
      </w:r>
      <w:proofErr w:type="spellEnd"/>
      <w:r w:rsidRPr="00A11663">
        <w:rPr>
          <w:rFonts w:ascii="Garamond" w:eastAsia="Times New Roman" w:hAnsi="Garamond" w:cs="Times New Roman"/>
          <w:color w:val="333333"/>
          <w:sz w:val="24"/>
          <w:szCs w:val="24"/>
          <w:lang w:eastAsia="pl-PL"/>
        </w:rPr>
        <w:t xml:space="preserve">”, „Zwierzaki </w:t>
      </w:r>
      <w:proofErr w:type="spellStart"/>
      <w:r w:rsidRPr="00A11663">
        <w:rPr>
          <w:rFonts w:ascii="Garamond" w:eastAsia="Times New Roman" w:hAnsi="Garamond" w:cs="Times New Roman"/>
          <w:color w:val="333333"/>
          <w:sz w:val="24"/>
          <w:szCs w:val="24"/>
          <w:lang w:eastAsia="pl-PL"/>
        </w:rPr>
        <w:t>czytaki</w:t>
      </w:r>
      <w:proofErr w:type="spellEnd"/>
      <w:r w:rsidRPr="00A11663">
        <w:rPr>
          <w:rFonts w:ascii="Garamond" w:eastAsia="Times New Roman" w:hAnsi="Garamond" w:cs="Times New Roman"/>
          <w:color w:val="333333"/>
          <w:sz w:val="24"/>
          <w:szCs w:val="24"/>
          <w:lang w:eastAsia="pl-PL"/>
        </w:rPr>
        <w:t>” oraz „Studio ABC”.”</w:t>
      </w:r>
    </w:p>
    <w:p w:rsidR="00186617" w:rsidRPr="00A11663" w:rsidRDefault="00186617"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color w:val="333333"/>
          <w:sz w:val="24"/>
          <w:szCs w:val="24"/>
          <w:lang w:eastAsia="pl-PL"/>
        </w:rPr>
        <w:t xml:space="preserve">Także TVP Kultura uruchamia specjalne pasmo dla dzieci i młodzieży. Codziennie w godz.13:00-17:00 widzowie będą mogli zobaczyć koncerty, wartościowe produkcje filmowe, spektakle Teatru Telewizji, seriale zgodne z obowiązującym kanonem lektur. Wśród najważniejszych produkcji wyemitowanych w najbliższych tygodniach znajdą się: „Twój Vincent”, „Tango” (Teatr Telewizji), „Wesele”, „Herbert – mosty” – cykl programów publicystycznych, „Śladami wielkich kompozytorów” – cykl dokumentalny, „Hamlet”, „Mały książę”, „Ogniem i mieczem”, „Dzieje mistrza Twardowskiego”, „Awantura o Basię” oraz koncert Doroty Miśkiewicz i zespołu </w:t>
      </w:r>
      <w:proofErr w:type="spellStart"/>
      <w:r w:rsidRPr="00A11663">
        <w:rPr>
          <w:rFonts w:ascii="Garamond" w:eastAsia="Times New Roman" w:hAnsi="Garamond" w:cs="Times New Roman"/>
          <w:color w:val="333333"/>
          <w:sz w:val="24"/>
          <w:szCs w:val="24"/>
          <w:lang w:eastAsia="pl-PL"/>
        </w:rPr>
        <w:t>Kwadrofonik</w:t>
      </w:r>
      <w:proofErr w:type="spellEnd"/>
      <w:r w:rsidRPr="00A11663">
        <w:rPr>
          <w:rFonts w:ascii="Garamond" w:eastAsia="Times New Roman" w:hAnsi="Garamond" w:cs="Times New Roman"/>
          <w:color w:val="333333"/>
          <w:sz w:val="24"/>
          <w:szCs w:val="24"/>
          <w:lang w:eastAsia="pl-PL"/>
        </w:rPr>
        <w:t xml:space="preserve"> „</w:t>
      </w:r>
      <w:proofErr w:type="spellStart"/>
      <w:r w:rsidRPr="00A11663">
        <w:rPr>
          <w:rFonts w:ascii="Garamond" w:eastAsia="Times New Roman" w:hAnsi="Garamond" w:cs="Times New Roman"/>
          <w:color w:val="333333"/>
          <w:sz w:val="24"/>
          <w:szCs w:val="24"/>
          <w:lang w:eastAsia="pl-PL"/>
        </w:rPr>
        <w:t>Lustosławki</w:t>
      </w:r>
      <w:proofErr w:type="spellEnd"/>
      <w:r w:rsidRPr="00A11663">
        <w:rPr>
          <w:rFonts w:ascii="Garamond" w:eastAsia="Times New Roman" w:hAnsi="Garamond" w:cs="Times New Roman"/>
          <w:color w:val="333333"/>
          <w:sz w:val="24"/>
          <w:szCs w:val="24"/>
          <w:lang w:eastAsia="pl-PL"/>
        </w:rPr>
        <w:t>/Tuwim – Piosenki nie tylko dla dzieci”.</w:t>
      </w:r>
    </w:p>
    <w:p w:rsidR="00966ACB" w:rsidRPr="00A11663" w:rsidRDefault="00186617" w:rsidP="00966ACB">
      <w:pPr>
        <w:shd w:val="clear" w:color="auto" w:fill="FFFFFF"/>
        <w:spacing w:after="0" w:line="221" w:lineRule="atLeast"/>
        <w:jc w:val="both"/>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color w:val="333333"/>
          <w:sz w:val="24"/>
          <w:szCs w:val="24"/>
          <w:lang w:eastAsia="pl-PL"/>
        </w:rPr>
        <w:t>W popołudniowym paśmie nie zabraknie również programów naukowych i przyrodniczych.</w:t>
      </w:r>
    </w:p>
    <w:p w:rsidR="00966ACB" w:rsidRPr="00A11663" w:rsidRDefault="00966ACB" w:rsidP="00966ACB">
      <w:pPr>
        <w:shd w:val="clear" w:color="auto" w:fill="FFFFFF"/>
        <w:spacing w:after="0" w:line="221" w:lineRule="atLeast"/>
        <w:jc w:val="both"/>
        <w:rPr>
          <w:rFonts w:ascii="Times New Roman" w:eastAsia="Times New Roman" w:hAnsi="Times New Roman" w:cs="Times New Roman"/>
          <w:color w:val="333333"/>
          <w:sz w:val="24"/>
          <w:szCs w:val="24"/>
          <w:lang w:eastAsia="pl-PL"/>
        </w:rPr>
      </w:pPr>
    </w:p>
    <w:p w:rsidR="00186617" w:rsidRPr="00A11663" w:rsidRDefault="00186617" w:rsidP="00186617">
      <w:pPr>
        <w:shd w:val="clear" w:color="auto" w:fill="FFFFFF"/>
        <w:spacing w:after="0" w:line="408" w:lineRule="atLeast"/>
        <w:contextualSpacing/>
        <w:rPr>
          <w:rFonts w:ascii="Garamond" w:eastAsia="Times New Roman" w:hAnsi="Garamond" w:cs="Times New Roman"/>
          <w:b/>
          <w:bCs/>
          <w:color w:val="000000"/>
          <w:sz w:val="24"/>
          <w:szCs w:val="24"/>
          <w:u w:val="single"/>
          <w:lang w:eastAsia="pl-PL"/>
        </w:rPr>
      </w:pPr>
      <w:r w:rsidRPr="00A11663">
        <w:rPr>
          <w:rFonts w:ascii="Garamond" w:eastAsia="Times New Roman" w:hAnsi="Garamond" w:cs="Times New Roman"/>
          <w:b/>
          <w:bCs/>
          <w:color w:val="333333"/>
          <w:sz w:val="24"/>
          <w:szCs w:val="24"/>
          <w:lang w:eastAsia="pl-PL"/>
        </w:rPr>
        <w:t>Serwis Polskie Radio Dzieciom </w:t>
      </w:r>
      <w:r w:rsidRPr="00A11663">
        <w:rPr>
          <w:rFonts w:ascii="Garamond" w:eastAsia="Times New Roman" w:hAnsi="Garamond" w:cs="Times New Roman"/>
          <w:b/>
          <w:bCs/>
          <w:color w:val="333333"/>
          <w:sz w:val="24"/>
          <w:szCs w:val="24"/>
          <w:lang w:eastAsia="pl-PL"/>
        </w:rPr>
        <w:br/>
      </w:r>
      <w:hyperlink r:id="rId48" w:history="1">
        <w:r w:rsidRPr="00A11663">
          <w:rPr>
            <w:rFonts w:ascii="Garamond" w:eastAsia="Times New Roman" w:hAnsi="Garamond" w:cs="Times New Roman"/>
            <w:b/>
            <w:bCs/>
            <w:color w:val="000000"/>
            <w:sz w:val="24"/>
            <w:szCs w:val="24"/>
            <w:u w:val="single"/>
            <w:lang w:eastAsia="pl-PL"/>
          </w:rPr>
          <w:t>www.polskieradio.pl/18,Polskie-Radio-Dzieciom</w:t>
        </w:r>
      </w:hyperlink>
    </w:p>
    <w:p w:rsidR="00966ACB" w:rsidRPr="00A11663" w:rsidRDefault="00966ACB" w:rsidP="00186617">
      <w:pPr>
        <w:shd w:val="clear" w:color="auto" w:fill="FFFFFF"/>
        <w:spacing w:after="0" w:line="408" w:lineRule="atLeast"/>
        <w:contextualSpacing/>
        <w:rPr>
          <w:rFonts w:ascii="Times New Roman" w:eastAsia="Times New Roman" w:hAnsi="Times New Roman" w:cs="Times New Roman"/>
          <w:color w:val="333333"/>
          <w:sz w:val="24"/>
          <w:szCs w:val="24"/>
          <w:lang w:eastAsia="pl-PL"/>
        </w:rPr>
      </w:pPr>
    </w:p>
    <w:p w:rsidR="00186617" w:rsidRPr="00A11663" w:rsidRDefault="00186617"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color w:val="333333"/>
          <w:sz w:val="24"/>
          <w:szCs w:val="24"/>
          <w:lang w:eastAsia="pl-PL"/>
        </w:rPr>
        <w:t>To całodobowa stacja radiowa zarówno dla dzieci, jak i dorosłych. W ramówce znajdują się audycje edukacyjne, naukowe i rozrywkowe rozwijające wyobraźnię i budujące kreatywność dzieci. Pasmo wieczorne, kierowane do osób dorosłych, to kompendium wiedzy w zakresie wychowania, rozwoju, kultury i sztuki.</w:t>
      </w:r>
    </w:p>
    <w:p w:rsidR="00186617" w:rsidRPr="00A11663" w:rsidRDefault="00186617" w:rsidP="00186617">
      <w:pPr>
        <w:shd w:val="clear" w:color="auto" w:fill="FFFFFF"/>
        <w:spacing w:after="0" w:line="221" w:lineRule="atLeast"/>
        <w:jc w:val="both"/>
        <w:rPr>
          <w:rFonts w:ascii="Times New Roman" w:eastAsia="Times New Roman" w:hAnsi="Times New Roman" w:cs="Times New Roman"/>
          <w:color w:val="333333"/>
          <w:sz w:val="24"/>
          <w:szCs w:val="24"/>
          <w:lang w:eastAsia="pl-PL"/>
        </w:rPr>
      </w:pPr>
      <w:r w:rsidRPr="00A11663">
        <w:rPr>
          <w:rFonts w:ascii="Garamond" w:eastAsia="Times New Roman" w:hAnsi="Garamond" w:cs="Times New Roman"/>
          <w:color w:val="333333"/>
          <w:sz w:val="24"/>
          <w:szCs w:val="24"/>
          <w:lang w:eastAsia="pl-PL"/>
        </w:rPr>
        <w:t>Dziennikarze Polskiego Radia Dzieciom starają się być wszędzie tam, gdzie dzieje się coś interesującego i wartościowego dla najmłodszych. W swoich programach realizują misję edukacyjną i dbają o poprawność językową. Programy emitowane na antenie Polskiego Radia Dzieciom wspierają rozwój wyobraźni i kreatywności. Wspomagają także proces edukacji, odnosząc się pośrednio i bezpośrednio do programu nauczania.</w:t>
      </w:r>
    </w:p>
    <w:p w:rsidR="00495D9D" w:rsidRDefault="00495D9D" w:rsidP="00495D9D"/>
    <w:p w:rsidR="00495D9D" w:rsidRDefault="00495D9D" w:rsidP="00495D9D"/>
    <w:sectPr w:rsidR="00495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17"/>
    <w:rsid w:val="000B3076"/>
    <w:rsid w:val="0015772B"/>
    <w:rsid w:val="00186617"/>
    <w:rsid w:val="001D67B2"/>
    <w:rsid w:val="00495D9D"/>
    <w:rsid w:val="00781DEA"/>
    <w:rsid w:val="00785F38"/>
    <w:rsid w:val="00966ACB"/>
    <w:rsid w:val="009C3BB6"/>
    <w:rsid w:val="00A11663"/>
    <w:rsid w:val="00BB1A4D"/>
    <w:rsid w:val="00C82D9C"/>
    <w:rsid w:val="00CA7536"/>
    <w:rsid w:val="00D55843"/>
    <w:rsid w:val="00DB748D"/>
    <w:rsid w:val="00E032D4"/>
    <w:rsid w:val="00EA77CA"/>
    <w:rsid w:val="00EE4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866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186617"/>
  </w:style>
  <w:style w:type="character" w:styleId="Hipercze">
    <w:name w:val="Hyperlink"/>
    <w:basedOn w:val="Domylnaczcionkaakapitu"/>
    <w:uiPriority w:val="99"/>
    <w:unhideWhenUsed/>
    <w:rsid w:val="00186617"/>
    <w:rPr>
      <w:color w:val="0000FF"/>
      <w:u w:val="single"/>
    </w:rPr>
  </w:style>
  <w:style w:type="paragraph" w:styleId="Tekstdymka">
    <w:name w:val="Balloon Text"/>
    <w:basedOn w:val="Normalny"/>
    <w:link w:val="TekstdymkaZnak"/>
    <w:uiPriority w:val="99"/>
    <w:semiHidden/>
    <w:unhideWhenUsed/>
    <w:rsid w:val="001866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6617"/>
    <w:rPr>
      <w:rFonts w:ascii="Tahoma" w:hAnsi="Tahoma" w:cs="Tahoma"/>
      <w:sz w:val="16"/>
      <w:szCs w:val="16"/>
    </w:rPr>
  </w:style>
  <w:style w:type="character" w:styleId="Pogrubienie">
    <w:name w:val="Strong"/>
    <w:basedOn w:val="Domylnaczcionkaakapitu"/>
    <w:uiPriority w:val="22"/>
    <w:qFormat/>
    <w:rsid w:val="001866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866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186617"/>
  </w:style>
  <w:style w:type="character" w:styleId="Hipercze">
    <w:name w:val="Hyperlink"/>
    <w:basedOn w:val="Domylnaczcionkaakapitu"/>
    <w:uiPriority w:val="99"/>
    <w:unhideWhenUsed/>
    <w:rsid w:val="00186617"/>
    <w:rPr>
      <w:color w:val="0000FF"/>
      <w:u w:val="single"/>
    </w:rPr>
  </w:style>
  <w:style w:type="paragraph" w:styleId="Tekstdymka">
    <w:name w:val="Balloon Text"/>
    <w:basedOn w:val="Normalny"/>
    <w:link w:val="TekstdymkaZnak"/>
    <w:uiPriority w:val="99"/>
    <w:semiHidden/>
    <w:unhideWhenUsed/>
    <w:rsid w:val="001866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6617"/>
    <w:rPr>
      <w:rFonts w:ascii="Tahoma" w:hAnsi="Tahoma" w:cs="Tahoma"/>
      <w:sz w:val="16"/>
      <w:szCs w:val="16"/>
    </w:rPr>
  </w:style>
  <w:style w:type="character" w:styleId="Pogrubienie">
    <w:name w:val="Strong"/>
    <w:basedOn w:val="Domylnaczcionkaakapitu"/>
    <w:uiPriority w:val="22"/>
    <w:qFormat/>
    <w:rsid w:val="001866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17757">
      <w:bodyDiv w:val="1"/>
      <w:marLeft w:val="0"/>
      <w:marRight w:val="0"/>
      <w:marTop w:val="0"/>
      <w:marBottom w:val="0"/>
      <w:divBdr>
        <w:top w:val="none" w:sz="0" w:space="0" w:color="auto"/>
        <w:left w:val="none" w:sz="0" w:space="0" w:color="auto"/>
        <w:bottom w:val="none" w:sz="0" w:space="0" w:color="auto"/>
        <w:right w:val="none" w:sz="0" w:space="0" w:color="auto"/>
      </w:divBdr>
    </w:div>
    <w:div w:id="1307465465">
      <w:bodyDiv w:val="1"/>
      <w:marLeft w:val="0"/>
      <w:marRight w:val="0"/>
      <w:marTop w:val="0"/>
      <w:marBottom w:val="0"/>
      <w:divBdr>
        <w:top w:val="none" w:sz="0" w:space="0" w:color="auto"/>
        <w:left w:val="none" w:sz="0" w:space="0" w:color="auto"/>
        <w:bottom w:val="none" w:sz="0" w:space="0" w:color="auto"/>
        <w:right w:val="none" w:sz="0" w:space="0" w:color="auto"/>
      </w:divBdr>
      <w:divsChild>
        <w:div w:id="846869843">
          <w:marLeft w:val="0"/>
          <w:marRight w:val="0"/>
          <w:marTop w:val="0"/>
          <w:marBottom w:val="0"/>
          <w:divBdr>
            <w:top w:val="none" w:sz="0" w:space="0" w:color="auto"/>
            <w:left w:val="none" w:sz="0" w:space="0" w:color="auto"/>
            <w:bottom w:val="none" w:sz="0" w:space="0" w:color="auto"/>
            <w:right w:val="none" w:sz="0" w:space="0" w:color="auto"/>
          </w:divBdr>
          <w:divsChild>
            <w:div w:id="866138474">
              <w:marLeft w:val="0"/>
              <w:marRight w:val="0"/>
              <w:marTop w:val="0"/>
              <w:marBottom w:val="0"/>
              <w:divBdr>
                <w:top w:val="none" w:sz="0" w:space="0" w:color="auto"/>
                <w:left w:val="none" w:sz="0" w:space="0" w:color="auto"/>
                <w:bottom w:val="none" w:sz="0" w:space="0" w:color="auto"/>
                <w:right w:val="none" w:sz="0" w:space="0" w:color="auto"/>
              </w:divBdr>
              <w:divsChild>
                <w:div w:id="900285873">
                  <w:marLeft w:val="0"/>
                  <w:marRight w:val="0"/>
                  <w:marTop w:val="0"/>
                  <w:marBottom w:val="0"/>
                  <w:divBdr>
                    <w:top w:val="none" w:sz="0" w:space="0" w:color="auto"/>
                    <w:left w:val="none" w:sz="0" w:space="0" w:color="auto"/>
                    <w:bottom w:val="none" w:sz="0" w:space="0" w:color="auto"/>
                    <w:right w:val="none" w:sz="0" w:space="0" w:color="auto"/>
                  </w:divBdr>
                  <w:divsChild>
                    <w:div w:id="542134686">
                      <w:marLeft w:val="0"/>
                      <w:marRight w:val="0"/>
                      <w:marTop w:val="0"/>
                      <w:marBottom w:val="0"/>
                      <w:divBdr>
                        <w:top w:val="none" w:sz="0" w:space="0" w:color="auto"/>
                        <w:left w:val="none" w:sz="0" w:space="0" w:color="auto"/>
                        <w:bottom w:val="none" w:sz="0" w:space="0" w:color="auto"/>
                        <w:right w:val="none" w:sz="0" w:space="0" w:color="auto"/>
                      </w:divBdr>
                      <w:divsChild>
                        <w:div w:id="11467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4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winning.pl/inspiracje-2/inspiracje/" TargetMode="External"/><Relationship Id="rId18" Type="http://schemas.openxmlformats.org/officeDocument/2006/relationships/hyperlink" Target="https://rozrywka.tvp.pl/47090255/telewizja-polska-blizej-dzieci-i-mlodziezy%20-" TargetMode="External"/><Relationship Id="rId26" Type="http://schemas.openxmlformats.org/officeDocument/2006/relationships/hyperlink" Target="https://cke.gov.pl/egzamin-osmoklasisty/materialy-dodatkowe/" TargetMode="External"/><Relationship Id="rId39" Type="http://schemas.openxmlformats.org/officeDocument/2006/relationships/hyperlink" Target="https://ipn.gov.pl/pl/edukacja-1" TargetMode="External"/><Relationship Id="rId3" Type="http://schemas.openxmlformats.org/officeDocument/2006/relationships/settings" Target="settings.xml"/><Relationship Id="rId21" Type="http://schemas.openxmlformats.org/officeDocument/2006/relationships/hyperlink" Target="https://epodreczniki.pl/" TargetMode="External"/><Relationship Id="rId34" Type="http://schemas.openxmlformats.org/officeDocument/2006/relationships/hyperlink" Target="https://esero.kopernik.org.pl/" TargetMode="External"/><Relationship Id="rId42" Type="http://schemas.openxmlformats.org/officeDocument/2006/relationships/hyperlink" Target="http://www.etwinning.net/pl/pub/get-inspired.htm" TargetMode="External"/><Relationship Id="rId47" Type="http://schemas.openxmlformats.org/officeDocument/2006/relationships/hyperlink" Target="https://rozrywka.tvp.pl/47090255/telewizja-polska-blizej-dzieci-i-mlodziezy%20-" TargetMode="External"/><Relationship Id="rId50" Type="http://schemas.openxmlformats.org/officeDocument/2006/relationships/theme" Target="theme/theme1.xml"/><Relationship Id="rId7" Type="http://schemas.openxmlformats.org/officeDocument/2006/relationships/hyperlink" Target="https://www.cke.gov.pl/" TargetMode="External"/><Relationship Id="rId12" Type="http://schemas.openxmlformats.org/officeDocument/2006/relationships/hyperlink" Target="https://przystanekhistoria.pl/" TargetMode="External"/><Relationship Id="rId17" Type="http://schemas.openxmlformats.org/officeDocument/2006/relationships/hyperlink" Target="http://www.bc.ore.edu.pl/dlibra" TargetMode="External"/><Relationship Id="rId25" Type="http://schemas.openxmlformats.org/officeDocument/2006/relationships/hyperlink" Target="https://cke.gov.pl/egzamin-osmoklasisty/informatory/" TargetMode="External"/><Relationship Id="rId33" Type="http://schemas.openxmlformats.org/officeDocument/2006/relationships/hyperlink" Target="https://lektury.gov.pl/" TargetMode="External"/><Relationship Id="rId38" Type="http://schemas.openxmlformats.org/officeDocument/2006/relationships/hyperlink" Target="https://esero.kopernik.org.pl/materialy-edukacyjne/filmy-edukacyjne/" TargetMode="External"/><Relationship Id="rId46" Type="http://schemas.openxmlformats.org/officeDocument/2006/relationships/hyperlink" Target="http://www.polona.pl/" TargetMode="External"/><Relationship Id="rId2" Type="http://schemas.microsoft.com/office/2007/relationships/stylesWithEffects" Target="stylesWithEffects.xml"/><Relationship Id="rId16" Type="http://schemas.openxmlformats.org/officeDocument/2006/relationships/hyperlink" Target="http://www.polona.pl/" TargetMode="External"/><Relationship Id="rId20" Type="http://schemas.openxmlformats.org/officeDocument/2006/relationships/hyperlink" Target="http://www.nowaera.pl/dlanauczyciela" TargetMode="External"/><Relationship Id="rId29" Type="http://schemas.openxmlformats.org/officeDocument/2006/relationships/hyperlink" Target="http://oke.waw.pl/artykuly/podglad.php?id_artykulu=3228" TargetMode="External"/><Relationship Id="rId41" Type="http://schemas.openxmlformats.org/officeDocument/2006/relationships/hyperlink" Target="https://etwinning.pl/inspiracje-2/inspiracje" TargetMode="External"/><Relationship Id="rId1" Type="http://schemas.openxmlformats.org/officeDocument/2006/relationships/styles" Target="styles.xml"/><Relationship Id="rId6" Type="http://schemas.openxmlformats.org/officeDocument/2006/relationships/hyperlink" Target="http://www.scholaris.pl/" TargetMode="External"/><Relationship Id="rId11" Type="http://schemas.openxmlformats.org/officeDocument/2006/relationships/hyperlink" Target="https://ipn.gov.pl/pl/edukacja-1" TargetMode="External"/><Relationship Id="rId24" Type="http://schemas.openxmlformats.org/officeDocument/2006/relationships/hyperlink" Target="http://www.cke.gov.pl/" TargetMode="External"/><Relationship Id="rId32" Type="http://schemas.openxmlformats.org/officeDocument/2006/relationships/hyperlink" Target="http://wlaczpolske.pl/" TargetMode="External"/><Relationship Id="rId37" Type="http://schemas.openxmlformats.org/officeDocument/2006/relationships/hyperlink" Target="https://esero.kopernik.org.pl/materialy-edukacyjne/scenariusze/" TargetMode="External"/><Relationship Id="rId40" Type="http://schemas.openxmlformats.org/officeDocument/2006/relationships/hyperlink" Target="https://przystanekhistoria.pl/" TargetMode="External"/><Relationship Id="rId45" Type="http://schemas.openxmlformats.org/officeDocument/2006/relationships/hyperlink" Target="http://www.bc.ore.edu.pl" TargetMode="External"/><Relationship Id="rId5" Type="http://schemas.openxmlformats.org/officeDocument/2006/relationships/hyperlink" Target="https://epodreczniki.pl/" TargetMode="External"/><Relationship Id="rId15" Type="http://schemas.openxmlformats.org/officeDocument/2006/relationships/hyperlink" Target="http://www.muzykotekaszkolna.pl/" TargetMode="External"/><Relationship Id="rId23" Type="http://schemas.openxmlformats.org/officeDocument/2006/relationships/hyperlink" Target="http://www.youtube.com/playlist?list=PL8I7rUpwOJv86iA6laDMKVuw6w-ghf_qH" TargetMode="External"/><Relationship Id="rId28" Type="http://schemas.openxmlformats.org/officeDocument/2006/relationships/hyperlink" Target="http://www.oke.krakow.pl/inf/staticpages/index.php?page=2019010312000373&amp;o-e" TargetMode="External"/><Relationship Id="rId36" Type="http://schemas.openxmlformats.org/officeDocument/2006/relationships/hyperlink" Target="https://esero.kopernik.org.pl/materialy-edukacyjne/materialy-edukacyjne/" TargetMode="External"/><Relationship Id="rId49" Type="http://schemas.openxmlformats.org/officeDocument/2006/relationships/fontTable" Target="fontTable.xml"/><Relationship Id="rId10" Type="http://schemas.openxmlformats.org/officeDocument/2006/relationships/hyperlink" Target="https://esero.kopernik.org.pl/" TargetMode="External"/><Relationship Id="rId19" Type="http://schemas.openxmlformats.org/officeDocument/2006/relationships/hyperlink" Target="http://www.polskieradio.pl/18,Polskie-Radio-Dzieciom" TargetMode="External"/><Relationship Id="rId31" Type="http://schemas.openxmlformats.org/officeDocument/2006/relationships/hyperlink" Target="http://wlaczpolske.pl/" TargetMode="External"/><Relationship Id="rId44" Type="http://schemas.openxmlformats.org/officeDocument/2006/relationships/hyperlink" Target="http://www.muzykotekaszkolna.pl/" TargetMode="External"/><Relationship Id="rId4" Type="http://schemas.openxmlformats.org/officeDocument/2006/relationships/webSettings" Target="webSettings.xml"/><Relationship Id="rId9" Type="http://schemas.openxmlformats.org/officeDocument/2006/relationships/hyperlink" Target="https://lektury.gov.pl/" TargetMode="External"/><Relationship Id="rId14" Type="http://schemas.openxmlformats.org/officeDocument/2006/relationships/hyperlink" Target="https://ninateka.pl/edu" TargetMode="External"/><Relationship Id="rId22" Type="http://schemas.openxmlformats.org/officeDocument/2006/relationships/hyperlink" Target="https://epodreczniki.pl/a/materialy-partnerow/D1DDYDP5e" TargetMode="External"/><Relationship Id="rId27" Type="http://schemas.openxmlformats.org/officeDocument/2006/relationships/hyperlink" Target="https://www.oke.gda.pl/index.php?page=materia%C5%82y-%C4%87wiczeniowe" TargetMode="External"/><Relationship Id="rId30" Type="http://schemas.openxmlformats.org/officeDocument/2006/relationships/hyperlink" Target="https://cke.gov.pl/egzamin-osmoklasisty/arkusze/2019-2" TargetMode="External"/><Relationship Id="rId35" Type="http://schemas.openxmlformats.org/officeDocument/2006/relationships/hyperlink" Target="https://esero.kopernik.org.pl/aktualnosci/?filer=wiedzainauka" TargetMode="External"/><Relationship Id="rId43" Type="http://schemas.openxmlformats.org/officeDocument/2006/relationships/hyperlink" Target="https://ninateka.pl/edu" TargetMode="External"/><Relationship Id="rId48" Type="http://schemas.openxmlformats.org/officeDocument/2006/relationships/hyperlink" Target="http://www.polskieradio.pl/18,Polskie-Radio-Dzieciom" TargetMode="External"/><Relationship Id="rId8" Type="http://schemas.openxmlformats.org/officeDocument/2006/relationships/hyperlink" Target="http://wlaczpolsk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1945</Words>
  <Characters>11676</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nauczyciele</Company>
  <LinksUpToDate>false</LinksUpToDate>
  <CharactersWithSpaces>13594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Nauczyciele</dc:creator>
  <cp:keywords/>
  <dc:description/>
  <cp:lastModifiedBy>Nauczyciele</cp:lastModifiedBy>
  <cp:revision>20</cp:revision>
  <dcterms:created xsi:type="dcterms:W3CDTF">2020-03-22T09:16:00Z</dcterms:created>
  <dcterms:modified xsi:type="dcterms:W3CDTF">2020-03-24T16:17:00Z</dcterms:modified>
</cp:coreProperties>
</file>