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60DA" w14:textId="0A4DCE03" w:rsidR="00C14DE5" w:rsidRPr="00C14DE5" w:rsidRDefault="00C14DE5" w:rsidP="00C14DE5">
      <w:pPr>
        <w:spacing w:line="276" w:lineRule="auto"/>
        <w:jc w:val="center"/>
        <w:rPr>
          <w:sz w:val="32"/>
          <w:szCs w:val="32"/>
        </w:rPr>
      </w:pPr>
      <w:r w:rsidRPr="00C14DE5">
        <w:rPr>
          <w:sz w:val="32"/>
          <w:szCs w:val="32"/>
        </w:rPr>
        <w:t>Dekalog rodziców</w:t>
      </w:r>
      <w:r>
        <w:rPr>
          <w:sz w:val="32"/>
          <w:szCs w:val="32"/>
        </w:rPr>
        <w:t xml:space="preserve"> !!!</w:t>
      </w:r>
    </w:p>
    <w:p w14:paraId="1DAB8D7D" w14:textId="77777777" w:rsidR="00C14DE5" w:rsidRDefault="00C14DE5" w:rsidP="00C14DE5">
      <w:pPr>
        <w:spacing w:line="276" w:lineRule="auto"/>
      </w:pPr>
    </w:p>
    <w:p w14:paraId="497867E2" w14:textId="7F5EF5C2" w:rsidR="00C14DE5" w:rsidRPr="00C14DE5" w:rsidRDefault="00C14DE5" w:rsidP="00C14DE5">
      <w:pPr>
        <w:spacing w:line="276" w:lineRule="auto"/>
      </w:pPr>
      <w:r>
        <w:t xml:space="preserve">1. </w:t>
      </w:r>
      <w:r w:rsidRPr="00C14DE5">
        <w:t>Szanuj charakter, upodobania swojego dziecka.</w:t>
      </w:r>
    </w:p>
    <w:p w14:paraId="2B361707" w14:textId="125EEE26" w:rsidR="00C14DE5" w:rsidRPr="00C14DE5" w:rsidRDefault="00C14DE5" w:rsidP="00C14DE5">
      <w:pPr>
        <w:spacing w:line="276" w:lineRule="auto"/>
      </w:pPr>
      <w:r>
        <w:t>2.</w:t>
      </w:r>
      <w:r w:rsidRPr="00C14DE5">
        <w:t>Okazuj mu, że kochasz je bezinteresownie.</w:t>
      </w:r>
    </w:p>
    <w:p w14:paraId="551E3DC9" w14:textId="5EE2E82B" w:rsidR="00C14DE5" w:rsidRPr="00C14DE5" w:rsidRDefault="00C14DE5" w:rsidP="00C14DE5">
      <w:pPr>
        <w:spacing w:line="276" w:lineRule="auto"/>
      </w:pPr>
      <w:r>
        <w:t xml:space="preserve">3. </w:t>
      </w:r>
      <w:r w:rsidRPr="00C14DE5">
        <w:t>Odpowiadaj na jego pytania (nawet najdziwniejsze) i okazuj mu zainteresowanie.</w:t>
      </w:r>
    </w:p>
    <w:p w14:paraId="3D699FBE" w14:textId="18220D19" w:rsidR="00367E2C" w:rsidRDefault="00C14DE5" w:rsidP="00C14DE5">
      <w:pPr>
        <w:spacing w:line="276" w:lineRule="auto"/>
      </w:pPr>
      <w:r>
        <w:t xml:space="preserve">4. </w:t>
      </w:r>
      <w:r w:rsidRPr="00C14DE5">
        <w:t>Ucz go zasad przebywania z innymi, np. zwracając uwagę na używanie słów „dziękuję”, „proszę”</w:t>
      </w:r>
      <w:r>
        <w:t xml:space="preserve">, </w:t>
      </w:r>
    </w:p>
    <w:p w14:paraId="0435247C" w14:textId="1765C5A8" w:rsidR="00C14DE5" w:rsidRPr="00C14DE5" w:rsidRDefault="00367E2C" w:rsidP="00C14DE5">
      <w:pPr>
        <w:spacing w:line="276" w:lineRule="auto"/>
      </w:pPr>
      <w:r>
        <w:t>„</w:t>
      </w:r>
      <w:r w:rsidR="00C14DE5">
        <w:t>przepraszam</w:t>
      </w:r>
      <w:r>
        <w:t>”</w:t>
      </w:r>
      <w:r w:rsidR="00C14DE5">
        <w:t xml:space="preserve">. </w:t>
      </w:r>
      <w:r w:rsidR="00C14DE5" w:rsidRPr="00C14DE5">
        <w:t>Wzmacnia</w:t>
      </w:r>
      <w:r w:rsidR="00C14DE5">
        <w:t xml:space="preserve"> </w:t>
      </w:r>
      <w:r w:rsidR="00C14DE5" w:rsidRPr="00C14DE5">
        <w:t xml:space="preserve"> to jego szacunek dla siebie.</w:t>
      </w:r>
    </w:p>
    <w:p w14:paraId="05C56212" w14:textId="3F89A6E2" w:rsidR="00C14DE5" w:rsidRPr="00C14DE5" w:rsidRDefault="00C14DE5" w:rsidP="00C14DE5">
      <w:pPr>
        <w:spacing w:line="276" w:lineRule="auto"/>
      </w:pPr>
      <w:r>
        <w:t xml:space="preserve">5. </w:t>
      </w:r>
      <w:r w:rsidRPr="00C14DE5">
        <w:t>Wysłuchuj zwierzeń o jego dziecięcych problemach i wspólnie szukajcie rozwiązania.</w:t>
      </w:r>
    </w:p>
    <w:p w14:paraId="005008C9" w14:textId="1F14606D" w:rsidR="00C14DE5" w:rsidRPr="00C14DE5" w:rsidRDefault="00C14DE5" w:rsidP="00C14DE5">
      <w:pPr>
        <w:spacing w:line="276" w:lineRule="auto"/>
      </w:pPr>
      <w:r>
        <w:t xml:space="preserve">6. </w:t>
      </w:r>
      <w:r w:rsidRPr="00C14DE5">
        <w:t>Doceniaj jego osiągnięcia i zalety, nie koncentruj się na niepowodzeniach.</w:t>
      </w:r>
    </w:p>
    <w:p w14:paraId="196DBBFF" w14:textId="49976D65" w:rsidR="00C14DE5" w:rsidRPr="00C14DE5" w:rsidRDefault="00C14DE5" w:rsidP="00C14DE5">
      <w:pPr>
        <w:spacing w:line="276" w:lineRule="auto"/>
      </w:pPr>
      <w:r>
        <w:t xml:space="preserve">7. </w:t>
      </w:r>
      <w:r w:rsidRPr="00C14DE5">
        <w:t>Zrezygnuj z ironicznych uwag i raniących zdań.</w:t>
      </w:r>
    </w:p>
    <w:p w14:paraId="21D1E93A" w14:textId="40BE9F03" w:rsidR="00C14DE5" w:rsidRPr="00C14DE5" w:rsidRDefault="00C14DE5" w:rsidP="00C14DE5">
      <w:pPr>
        <w:spacing w:line="276" w:lineRule="auto"/>
      </w:pPr>
      <w:r>
        <w:t xml:space="preserve">8. </w:t>
      </w:r>
      <w:r w:rsidRPr="00C14DE5">
        <w:t>Nie umieszczaj poprzeczki zbyt wysoko!</w:t>
      </w:r>
    </w:p>
    <w:p w14:paraId="0CED11C6" w14:textId="78546E2A" w:rsidR="00C14DE5" w:rsidRPr="00C14DE5" w:rsidRDefault="00C14DE5" w:rsidP="00C14DE5">
      <w:pPr>
        <w:spacing w:line="276" w:lineRule="auto"/>
      </w:pPr>
      <w:r>
        <w:t xml:space="preserve">9. </w:t>
      </w:r>
      <w:r w:rsidRPr="00C14DE5">
        <w:t>Pomagaj mu wziąć się w garść: nie posuwaj gotowych rozwiązań, lecz zaufaj jego samodzielności.</w:t>
      </w:r>
    </w:p>
    <w:p w14:paraId="05E0A0FE" w14:textId="158CDA50" w:rsidR="00C14DE5" w:rsidRDefault="00C14DE5" w:rsidP="00C14DE5">
      <w:pPr>
        <w:spacing w:line="276" w:lineRule="auto"/>
      </w:pPr>
      <w:r>
        <w:t xml:space="preserve">10. </w:t>
      </w:r>
      <w:r w:rsidRPr="00C14DE5">
        <w:t xml:space="preserve">Przekazuj dziecku wiarę! </w:t>
      </w:r>
    </w:p>
    <w:p w14:paraId="28764895" w14:textId="579FDEB7" w:rsidR="00C14DE5" w:rsidRDefault="00C14DE5" w:rsidP="004F23A5">
      <w:pPr>
        <w:spacing w:line="276" w:lineRule="auto"/>
        <w:jc w:val="center"/>
      </w:pPr>
    </w:p>
    <w:p w14:paraId="2B300067" w14:textId="77777777" w:rsidR="00C14DE5" w:rsidRDefault="00C14DE5" w:rsidP="004F23A5">
      <w:pPr>
        <w:spacing w:line="276" w:lineRule="auto"/>
        <w:jc w:val="center"/>
        <w:rPr>
          <w:sz w:val="32"/>
          <w:szCs w:val="32"/>
        </w:rPr>
      </w:pPr>
    </w:p>
    <w:p w14:paraId="7BCE2961" w14:textId="77777777" w:rsidR="00C14DE5" w:rsidRDefault="00C14DE5" w:rsidP="004F23A5">
      <w:pPr>
        <w:spacing w:line="276" w:lineRule="auto"/>
        <w:jc w:val="center"/>
        <w:rPr>
          <w:sz w:val="32"/>
          <w:szCs w:val="32"/>
        </w:rPr>
      </w:pPr>
    </w:p>
    <w:p w14:paraId="0ADF937E" w14:textId="77777777" w:rsidR="00C14DE5" w:rsidRDefault="00C14DE5" w:rsidP="004F23A5">
      <w:pPr>
        <w:spacing w:line="276" w:lineRule="auto"/>
        <w:jc w:val="center"/>
        <w:rPr>
          <w:sz w:val="32"/>
          <w:szCs w:val="32"/>
        </w:rPr>
      </w:pPr>
    </w:p>
    <w:p w14:paraId="6D7C80E0" w14:textId="77777777" w:rsidR="00C14DE5" w:rsidRDefault="00C14DE5" w:rsidP="004F23A5">
      <w:pPr>
        <w:spacing w:line="276" w:lineRule="auto"/>
        <w:jc w:val="center"/>
        <w:rPr>
          <w:sz w:val="32"/>
          <w:szCs w:val="32"/>
        </w:rPr>
      </w:pPr>
    </w:p>
    <w:p w14:paraId="4205B847" w14:textId="77777777" w:rsidR="00C14DE5" w:rsidRDefault="00C14DE5" w:rsidP="004F23A5">
      <w:pPr>
        <w:spacing w:line="276" w:lineRule="auto"/>
        <w:jc w:val="center"/>
        <w:rPr>
          <w:sz w:val="32"/>
          <w:szCs w:val="32"/>
        </w:rPr>
      </w:pPr>
    </w:p>
    <w:p w14:paraId="48E3FEC1" w14:textId="77777777" w:rsidR="00C14DE5" w:rsidRDefault="00C14DE5" w:rsidP="004F23A5">
      <w:pPr>
        <w:spacing w:line="276" w:lineRule="auto"/>
        <w:jc w:val="center"/>
        <w:rPr>
          <w:sz w:val="32"/>
          <w:szCs w:val="32"/>
        </w:rPr>
      </w:pPr>
    </w:p>
    <w:p w14:paraId="3ABA319C" w14:textId="77777777" w:rsidR="00C14DE5" w:rsidRDefault="00C14DE5" w:rsidP="004F23A5">
      <w:pPr>
        <w:spacing w:line="276" w:lineRule="auto"/>
        <w:jc w:val="center"/>
        <w:rPr>
          <w:sz w:val="32"/>
          <w:szCs w:val="32"/>
        </w:rPr>
      </w:pPr>
    </w:p>
    <w:p w14:paraId="76859DD0" w14:textId="77777777" w:rsidR="00C14DE5" w:rsidRDefault="00C14DE5" w:rsidP="004F23A5">
      <w:pPr>
        <w:spacing w:line="276" w:lineRule="auto"/>
        <w:jc w:val="center"/>
        <w:rPr>
          <w:sz w:val="32"/>
          <w:szCs w:val="32"/>
        </w:rPr>
      </w:pPr>
    </w:p>
    <w:p w14:paraId="608E47C2" w14:textId="77777777" w:rsidR="00C14DE5" w:rsidRDefault="00C14DE5" w:rsidP="004F23A5">
      <w:pPr>
        <w:spacing w:line="276" w:lineRule="auto"/>
        <w:jc w:val="center"/>
        <w:rPr>
          <w:sz w:val="32"/>
          <w:szCs w:val="32"/>
        </w:rPr>
      </w:pPr>
    </w:p>
    <w:p w14:paraId="06B8A1E0" w14:textId="77777777" w:rsidR="00C14DE5" w:rsidRDefault="00C14DE5" w:rsidP="004F23A5">
      <w:pPr>
        <w:spacing w:line="276" w:lineRule="auto"/>
        <w:jc w:val="center"/>
        <w:rPr>
          <w:sz w:val="32"/>
          <w:szCs w:val="32"/>
        </w:rPr>
      </w:pPr>
    </w:p>
    <w:p w14:paraId="0EE48E7D" w14:textId="77777777" w:rsidR="00C14DE5" w:rsidRDefault="00C14DE5" w:rsidP="004F23A5">
      <w:pPr>
        <w:spacing w:line="276" w:lineRule="auto"/>
        <w:jc w:val="center"/>
        <w:rPr>
          <w:sz w:val="32"/>
          <w:szCs w:val="32"/>
        </w:rPr>
      </w:pPr>
    </w:p>
    <w:p w14:paraId="0350A672" w14:textId="77777777" w:rsidR="00C14DE5" w:rsidRDefault="00C14DE5" w:rsidP="004F23A5">
      <w:pPr>
        <w:spacing w:line="276" w:lineRule="auto"/>
        <w:jc w:val="center"/>
        <w:rPr>
          <w:sz w:val="32"/>
          <w:szCs w:val="32"/>
        </w:rPr>
      </w:pPr>
    </w:p>
    <w:p w14:paraId="37216D09" w14:textId="3C57A330" w:rsidR="004F23A5" w:rsidRPr="00746062" w:rsidRDefault="004F23A5" w:rsidP="004F23A5">
      <w:pPr>
        <w:spacing w:line="276" w:lineRule="auto"/>
        <w:jc w:val="center"/>
        <w:rPr>
          <w:sz w:val="32"/>
          <w:szCs w:val="32"/>
        </w:rPr>
      </w:pPr>
      <w:r w:rsidRPr="00746062">
        <w:rPr>
          <w:sz w:val="32"/>
          <w:szCs w:val="32"/>
        </w:rPr>
        <w:lastRenderedPageBreak/>
        <w:t>ABC bezpieczeństwa dziecka w Internecie</w:t>
      </w:r>
    </w:p>
    <w:p w14:paraId="1860B81B" w14:textId="77777777" w:rsidR="004F23A5" w:rsidRPr="004F23A5" w:rsidRDefault="004F23A5" w:rsidP="004F23A5">
      <w:r w:rsidRPr="004F23A5">
        <w:t>Atrakcyjność treści i aplikacji, z którymi użytkownicy stykają się w sieci, może powodować utratę kontroli nad czasem i intensywnością korzystania z Internetu, komputera, gier komputerowych, czatów, portali społecznościowych i innych wirtualnych aktywności. To wpływa na ograniczenie lub rezygnację z innych czynności dnia codziennego, czy też na zaniedbywanie rodziny, obowiązków, nauki szkolnej, unikania kontaktów z rówieśnikami.</w:t>
      </w:r>
    </w:p>
    <w:p w14:paraId="0A037203" w14:textId="71EFD11A" w:rsidR="004F23A5" w:rsidRPr="004F23A5" w:rsidRDefault="004F23A5" w:rsidP="004F23A5">
      <w:r w:rsidRPr="004F23A5">
        <w:t>Jak więc rozpoznać, że dziecko nieprawidłowo, dysfunkcyjnie korzysta</w:t>
      </w:r>
      <w:r>
        <w:t xml:space="preserve"> </w:t>
      </w:r>
      <w:r w:rsidRPr="004F23A5">
        <w:t xml:space="preserve">z </w:t>
      </w:r>
      <w:r>
        <w:t xml:space="preserve">komputera </w:t>
      </w:r>
      <w:r w:rsidRPr="004F23A5">
        <w:t>/Internetu/gier komputerowych?</w:t>
      </w:r>
    </w:p>
    <w:p w14:paraId="593DB2E8" w14:textId="6E142D40" w:rsidR="004F23A5" w:rsidRPr="004F23A5" w:rsidRDefault="004F23A5" w:rsidP="004F23A5">
      <w:r w:rsidRPr="004F23A5">
        <w:t xml:space="preserve">Czas, który dziecko spędza przy komputerze przewyższa czas poświęcany innym aktywnościom, </w:t>
      </w:r>
      <w:r w:rsidR="0076348C">
        <w:t xml:space="preserve">           n</w:t>
      </w:r>
      <w:r w:rsidRPr="004F23A5">
        <w:t>p.: obowiązkom domowym, zainteresowaniom.</w:t>
      </w:r>
    </w:p>
    <w:p w14:paraId="3C53C49D" w14:textId="7B428A77" w:rsidR="004F23A5" w:rsidRDefault="004F23A5" w:rsidP="004F23A5">
      <w:r w:rsidRPr="004F23A5">
        <w:t>Pozbawienie, czy ograniczenie możliwości skorzystania z komputera lub zagrania</w:t>
      </w:r>
      <w:r>
        <w:t xml:space="preserve"> </w:t>
      </w:r>
      <w:r w:rsidRPr="004F23A5">
        <w:t xml:space="preserve">w grę powoduje </w:t>
      </w:r>
      <w:r w:rsidR="0076348C">
        <w:t xml:space="preserve">       </w:t>
      </w:r>
      <w:r w:rsidRPr="004F23A5">
        <w:t>u dziecka dyskomfort, rozdrażnienie, złe samopoczucie, agresję, skłania do kłamstw, oszustw.</w:t>
      </w:r>
      <w:r>
        <w:t xml:space="preserve"> </w:t>
      </w:r>
    </w:p>
    <w:p w14:paraId="5FFB1603" w14:textId="446D9E03" w:rsidR="004F23A5" w:rsidRPr="004F23A5" w:rsidRDefault="004F23A5" w:rsidP="004F23A5">
      <w:r w:rsidRPr="004F23A5">
        <w:t>Dziecko jest nadpobudliwe, izoluje się, ma problemy ze spaniem, koncentracją, może przejawiać stany lękowe.</w:t>
      </w:r>
    </w:p>
    <w:p w14:paraId="1027C1AF" w14:textId="649F3F9F" w:rsidR="004F23A5" w:rsidRPr="004F23A5" w:rsidRDefault="004F23A5" w:rsidP="004F23A5">
      <w:r w:rsidRPr="004F23A5">
        <w:t>Relacje i kontakty w świecie wirtualnym stają się dla dziecka ważniejsze od tych</w:t>
      </w:r>
      <w:r>
        <w:t xml:space="preserve"> </w:t>
      </w:r>
      <w:r w:rsidRPr="004F23A5">
        <w:t xml:space="preserve">w świecie realnym, </w:t>
      </w:r>
      <w:r w:rsidR="0076348C">
        <w:t xml:space="preserve">  </w:t>
      </w:r>
      <w:r w:rsidRPr="004F23A5">
        <w:t>a jego rozwój i myśli często koncentrują się wokół gry.</w:t>
      </w:r>
    </w:p>
    <w:p w14:paraId="603E17AF" w14:textId="4C58B3E4" w:rsidR="004F23A5" w:rsidRPr="004F23A5" w:rsidRDefault="004F23A5" w:rsidP="004F23A5">
      <w:r w:rsidRPr="004F23A5">
        <w:t xml:space="preserve">Prosi o zakup lub wydaje samodzielnie znaczne sumy pieniędzy na nowe gry, akcesoria </w:t>
      </w:r>
      <w:r>
        <w:t xml:space="preserve"> k</w:t>
      </w:r>
      <w:r w:rsidRPr="004F23A5">
        <w:t>omputerowe.</w:t>
      </w:r>
    </w:p>
    <w:p w14:paraId="491F8EDB" w14:textId="77777777" w:rsidR="004F23A5" w:rsidRPr="004F23A5" w:rsidRDefault="004F23A5" w:rsidP="004F23A5">
      <w:r w:rsidRPr="004F23A5">
        <w:t>Jak zapobiegać?</w:t>
      </w:r>
    </w:p>
    <w:p w14:paraId="5F7EDB77" w14:textId="0E1C7B4F" w:rsidR="004F23A5" w:rsidRPr="004F23A5" w:rsidRDefault="004F23A5" w:rsidP="004F23A5">
      <w:r w:rsidRPr="004F23A5">
        <w:t>Obserwujmy wirtualne nawyki i zainteresowania dziecka, by rozmawiać z nim</w:t>
      </w:r>
      <w:r>
        <w:t xml:space="preserve">  </w:t>
      </w:r>
      <w:r w:rsidRPr="004F23A5">
        <w:t>o negatywnych konsekwencjach dla zdrowia psychicznego i fizycznego w stacjach nadużywania Internetu.</w:t>
      </w:r>
    </w:p>
    <w:p w14:paraId="20B66017" w14:textId="77777777" w:rsidR="004F23A5" w:rsidRPr="004F23A5" w:rsidRDefault="004F23A5" w:rsidP="004F23A5">
      <w:r w:rsidRPr="004F23A5">
        <w:t>Kontrolujmy czas, który poświęca na surfowanie po sieci/ granie. Wsparciem dla rodziców jest aplikacja pozwalająca na monitoring czasu i stron odwiedzanych przez dziecko.</w:t>
      </w:r>
    </w:p>
    <w:p w14:paraId="0F910F80" w14:textId="18FCA83A" w:rsidR="004F23A5" w:rsidRPr="004F23A5" w:rsidRDefault="004F23A5" w:rsidP="004F23A5">
      <w:r w:rsidRPr="004F23A5">
        <w:t xml:space="preserve">Dbajmy o to, by uczestniczyć w świecie dziecka/nastolatka proponując i zachęcając do aktywności </w:t>
      </w:r>
      <w:r w:rsidR="0076348C">
        <w:t xml:space="preserve">    </w:t>
      </w:r>
      <w:r w:rsidRPr="004F23A5">
        <w:t>w świecie realnym.</w:t>
      </w:r>
    </w:p>
    <w:p w14:paraId="4B0C5D5E" w14:textId="77777777" w:rsidR="004F23A5" w:rsidRPr="004F23A5" w:rsidRDefault="004F23A5" w:rsidP="004F23A5">
      <w:r w:rsidRPr="004F23A5">
        <w:t>Jak reagować?</w:t>
      </w:r>
    </w:p>
    <w:p w14:paraId="64942AEA" w14:textId="77777777" w:rsidR="004F23A5" w:rsidRPr="004F23A5" w:rsidRDefault="004F23A5" w:rsidP="004F23A5">
      <w:r w:rsidRPr="004F23A5">
        <w:t>Rozmawiać z dzieckiem, by nazwać i zdiagnozować problem.</w:t>
      </w:r>
    </w:p>
    <w:p w14:paraId="233F4B32" w14:textId="77777777" w:rsidR="004F23A5" w:rsidRPr="004F23A5" w:rsidRDefault="004F23A5" w:rsidP="004F23A5">
      <w:r w:rsidRPr="004F23A5">
        <w:t>Obserwować, w jakich sytuacjach dziecko ucieka w świat wirtualny. Utrata kontroli nad korzystaniem z Internetu może być symptomem innych problemów emocjonalnych, społecznych, czy rodzinnych.</w:t>
      </w:r>
    </w:p>
    <w:p w14:paraId="4E347E20" w14:textId="77777777" w:rsidR="004F23A5" w:rsidRPr="004F23A5" w:rsidRDefault="004F23A5" w:rsidP="004F23A5">
      <w:r w:rsidRPr="004F23A5">
        <w:t>Ustalić sposób i czas korzystania z Internetu, gier oraz konsekwentnie tego przestrzegać.</w:t>
      </w:r>
    </w:p>
    <w:p w14:paraId="3C0885F6" w14:textId="759CFC6D" w:rsidR="004F23A5" w:rsidRPr="004F23A5" w:rsidRDefault="004F23A5" w:rsidP="004F23A5">
      <w:r w:rsidRPr="004F23A5">
        <w:t>W sytuacjach, gdy niewłaściwe używanie technologii wpływa, na jakość życia</w:t>
      </w:r>
      <w:r>
        <w:t xml:space="preserve"> </w:t>
      </w:r>
      <w:r w:rsidRPr="004F23A5">
        <w:t>i zagrożenie zdrowia ograniczyć dostęp do Internetu i proponować inne formy aktywności.</w:t>
      </w:r>
    </w:p>
    <w:p w14:paraId="2E07F34D" w14:textId="07458516" w:rsidR="004F23A5" w:rsidRDefault="004F23A5" w:rsidP="004F23A5">
      <w:r w:rsidRPr="004F23A5">
        <w:t>Korzystać z porad specjalistów (</w:t>
      </w:r>
      <w:r>
        <w:t xml:space="preserve">pedagog </w:t>
      </w:r>
      <w:r w:rsidRPr="004F23A5">
        <w:t>psycholog, poradnie, linie telefoniczne itp.).</w:t>
      </w:r>
    </w:p>
    <w:p w14:paraId="110F3F9D" w14:textId="11081A5E" w:rsidR="00746062" w:rsidRDefault="00746062" w:rsidP="004F23A5"/>
    <w:p w14:paraId="25F86552" w14:textId="020DAF03" w:rsidR="004F23A5" w:rsidRPr="004F23A5" w:rsidRDefault="004F23A5" w:rsidP="004F23A5">
      <w:r w:rsidRPr="004F23A5">
        <w:t>Źródło: Jak zapewnić dzieciom bezpieczeństwo w Internecie? Poradnik dla rodziców. Poradnik opracowany w ramach projektu Cyfrowobezpieczni.pl, sfinansowanego przez MEN.</w:t>
      </w:r>
    </w:p>
    <w:p w14:paraId="16CEE8B3" w14:textId="30CC58D5" w:rsidR="00CE38BE" w:rsidRPr="00CE38BE" w:rsidRDefault="00F9103E" w:rsidP="00CE38B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P</w:t>
      </w:r>
      <w:r w:rsidR="00CE38BE" w:rsidRPr="00CE38BE">
        <w:rPr>
          <w:sz w:val="32"/>
          <w:szCs w:val="32"/>
        </w:rPr>
        <w:t>ochwał</w:t>
      </w:r>
      <w:r>
        <w:rPr>
          <w:sz w:val="32"/>
          <w:szCs w:val="32"/>
        </w:rPr>
        <w:t>a</w:t>
      </w:r>
      <w:r w:rsidR="00CE38BE" w:rsidRPr="00CE38BE">
        <w:rPr>
          <w:sz w:val="32"/>
          <w:szCs w:val="32"/>
        </w:rPr>
        <w:t xml:space="preserve"> w życiu dziecka</w:t>
      </w:r>
    </w:p>
    <w:p w14:paraId="6B521654" w14:textId="77777777" w:rsidR="00CE38BE" w:rsidRDefault="00CE38BE" w:rsidP="00CE38BE">
      <w:r w:rsidRPr="00CE38BE">
        <w:t xml:space="preserve">Jest wiele badań, które wskazują, że osoby chwalone w dzieciństwie wyrastają na osoby odważne </w:t>
      </w:r>
      <w:r>
        <w:t xml:space="preserve">        </w:t>
      </w:r>
      <w:r w:rsidRPr="00CE38BE">
        <w:t xml:space="preserve">i otwarte, dobrze radzące sobie z codziennością. Współcześnie zauważa się, że rodzice chwalą swoje dzieci i to jest dobry kierunek wychowawczo. </w:t>
      </w:r>
    </w:p>
    <w:p w14:paraId="19388FBC" w14:textId="335B24E3" w:rsidR="00CE38BE" w:rsidRPr="00CE38BE" w:rsidRDefault="00CE38BE" w:rsidP="00CE38BE">
      <w:r w:rsidRPr="00CE38BE">
        <w:t>Należy pamiętać,</w:t>
      </w:r>
      <w:r>
        <w:t xml:space="preserve"> </w:t>
      </w:r>
      <w:r w:rsidRPr="00CE38BE">
        <w:t xml:space="preserve">że każdy komunikat adekwatny do sytuacji, szczery, nieprzesadzony, wyrażony prostym językiem, wypowiedziany przez rodzica z troską i uwagą będzie odebrany jako niosący wsparcie, np.; „ufam ci”, „widzę, że się starasz”, „jestem z </w:t>
      </w:r>
      <w:r>
        <w:t>T</w:t>
      </w:r>
      <w:r w:rsidRPr="00CE38BE">
        <w:t xml:space="preserve">obą”, „jestem z </w:t>
      </w:r>
      <w:r>
        <w:t>C</w:t>
      </w:r>
      <w:r w:rsidRPr="00CE38BE">
        <w:t xml:space="preserve">iebie dumny”, „wierzę </w:t>
      </w:r>
      <w:r>
        <w:t xml:space="preserve">         </w:t>
      </w:r>
      <w:r w:rsidRPr="00CE38BE">
        <w:t xml:space="preserve">w </w:t>
      </w:r>
      <w:r>
        <w:t>C</w:t>
      </w:r>
      <w:r w:rsidRPr="00CE38BE">
        <w:t xml:space="preserve">iebie”, „doceniam </w:t>
      </w:r>
      <w:r>
        <w:t>C</w:t>
      </w:r>
      <w:r w:rsidRPr="00CE38BE">
        <w:t xml:space="preserve">iebie”. Ważne jest także, by doceniać wysiłki dziecka, jego zaangażowanie, </w:t>
      </w:r>
      <w:r>
        <w:t xml:space="preserve">     </w:t>
      </w:r>
      <w:r w:rsidRPr="00CE38BE">
        <w:t>a nie tylko efekt końcowy.</w:t>
      </w:r>
    </w:p>
    <w:p w14:paraId="667BBFEC" w14:textId="77777777" w:rsidR="00CE38BE" w:rsidRDefault="00CE38BE" w:rsidP="00CE38BE">
      <w:r w:rsidRPr="00CE38BE">
        <w:t xml:space="preserve">Każde dziecko, niezależnie od wieku, potrzebuje słów, które wyrażałyby wsparcie, akceptację, zadowolenie i radość z tego, że jest, co robi. </w:t>
      </w:r>
    </w:p>
    <w:p w14:paraId="4C211031" w14:textId="4AA2E6C4" w:rsidR="00CE38BE" w:rsidRPr="00CE38BE" w:rsidRDefault="00CE38BE" w:rsidP="00CE38BE">
      <w:r w:rsidRPr="00CE38BE">
        <w:t>Taką potrzebę mają nie tylko dzieci. Czy my dorośli, nie potrzebujemy dobrego słowa od osób ze swojego  otoczenia, szczególnie tych dla nas ważnych?</w:t>
      </w:r>
    </w:p>
    <w:p w14:paraId="7B0AA7E5" w14:textId="77777777" w:rsidR="00CE38BE" w:rsidRDefault="00CE38BE" w:rsidP="00CE38BE"/>
    <w:p w14:paraId="11A74FB4" w14:textId="77777777" w:rsidR="00CE38BE" w:rsidRDefault="00CE38BE" w:rsidP="00CE38BE"/>
    <w:p w14:paraId="2DEC838A" w14:textId="77777777" w:rsidR="00CE38BE" w:rsidRDefault="00CE38BE" w:rsidP="00CE38BE"/>
    <w:p w14:paraId="55CECAEB" w14:textId="77777777" w:rsidR="00CE38BE" w:rsidRDefault="00CE38BE" w:rsidP="00CE38BE"/>
    <w:p w14:paraId="5DE617EB" w14:textId="77777777" w:rsidR="00CE38BE" w:rsidRDefault="00CE38BE" w:rsidP="00CE38BE"/>
    <w:p w14:paraId="61970F90" w14:textId="77777777" w:rsidR="00CE38BE" w:rsidRDefault="00CE38BE" w:rsidP="00CE38BE"/>
    <w:p w14:paraId="69402AB8" w14:textId="77777777" w:rsidR="00CE38BE" w:rsidRDefault="00CE38BE" w:rsidP="00CE38BE"/>
    <w:p w14:paraId="5277B347" w14:textId="77777777" w:rsidR="00CE38BE" w:rsidRDefault="00CE38BE" w:rsidP="00CE38BE"/>
    <w:p w14:paraId="1D9732EB" w14:textId="77777777" w:rsidR="00CE38BE" w:rsidRDefault="00CE38BE" w:rsidP="00CE38BE"/>
    <w:p w14:paraId="46136AE9" w14:textId="77777777" w:rsidR="00CE38BE" w:rsidRDefault="00CE38BE" w:rsidP="00CE38BE"/>
    <w:p w14:paraId="05B27676" w14:textId="77777777" w:rsidR="00CE38BE" w:rsidRDefault="00CE38BE" w:rsidP="00CE38BE"/>
    <w:p w14:paraId="3B11CB78" w14:textId="77777777" w:rsidR="00CE38BE" w:rsidRDefault="00CE38BE" w:rsidP="00CE38BE"/>
    <w:p w14:paraId="02A66DEA" w14:textId="77777777" w:rsidR="00CE38BE" w:rsidRDefault="00CE38BE" w:rsidP="00CE38BE"/>
    <w:p w14:paraId="56774996" w14:textId="77777777" w:rsidR="00CE38BE" w:rsidRDefault="00CE38BE" w:rsidP="00CE38BE"/>
    <w:p w14:paraId="215EBEC5" w14:textId="77777777" w:rsidR="00CE38BE" w:rsidRDefault="00CE38BE" w:rsidP="00CE38BE"/>
    <w:p w14:paraId="259879C4" w14:textId="77777777" w:rsidR="00CE38BE" w:rsidRDefault="00CE38BE" w:rsidP="00CE38BE"/>
    <w:p w14:paraId="1683403D" w14:textId="77777777" w:rsidR="00CE38BE" w:rsidRDefault="00CE38BE" w:rsidP="00CE38BE"/>
    <w:p w14:paraId="12A8BE2C" w14:textId="658410BE" w:rsidR="00CE38BE" w:rsidRPr="00CE38BE" w:rsidRDefault="00CE38BE" w:rsidP="00CE38BE">
      <w:r w:rsidRPr="00CE38BE">
        <w:t xml:space="preserve">Źródło: M. </w:t>
      </w:r>
      <w:proofErr w:type="spellStart"/>
      <w:r w:rsidRPr="00CE38BE">
        <w:t>Cholewczyńska</w:t>
      </w:r>
      <w:proofErr w:type="spellEnd"/>
      <w:r w:rsidRPr="00CE38BE">
        <w:t>, Słowa dają dzieciom moc. Super moc!, Głos pedagogiczny, styczeń 2014(55)</w:t>
      </w:r>
    </w:p>
    <w:p w14:paraId="6E945222" w14:textId="77777777" w:rsidR="00CE38BE" w:rsidRPr="00CE38BE" w:rsidRDefault="00CE38BE" w:rsidP="00CE38BE">
      <w:pPr>
        <w:jc w:val="center"/>
        <w:rPr>
          <w:sz w:val="32"/>
          <w:szCs w:val="32"/>
        </w:rPr>
      </w:pPr>
    </w:p>
    <w:p w14:paraId="31FD167D" w14:textId="087CB7F5" w:rsidR="009A5404" w:rsidRPr="009A5404" w:rsidRDefault="003618A8" w:rsidP="009A540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Sen = zdrowie</w:t>
      </w:r>
    </w:p>
    <w:p w14:paraId="55548DA1" w14:textId="77777777" w:rsidR="009A5404" w:rsidRDefault="009A5404" w:rsidP="009A5404"/>
    <w:p w14:paraId="27CA39A0" w14:textId="77777777" w:rsidR="009A5404" w:rsidRDefault="009A5404" w:rsidP="009A5404">
      <w:r>
        <w:t>Niedostateczna lub ograniczona aktywność fizyczna, kładzenie się późno do łóżka, czy inne…, mogą prowadzić do trudności w relaksacji i wyciszeniu się mózgu przed snem. Oto kilka ogólnych wskazówek - jednych z wielu, na które warto zwrócić uwagę. Myślę, że dla wykorzystania dla nas dorosłych i naszych dzieci.</w:t>
      </w:r>
    </w:p>
    <w:p w14:paraId="7A429CA4" w14:textId="264E916E" w:rsidR="009A5404" w:rsidRDefault="009A5404" w:rsidP="009A5404">
      <w:r>
        <w:t>Przygotowując się do snu, należy zwrócić uwagę na swoją naturalną senność. Kiedy śpi się do późna           i nie dba o stały rytm dnia, można przegapić naturalne sygnały dotyczące snu i mieć problemy                 z zasypianiem. Brak harmonogramu może zakłócić sygnały biologiczne dotyczące snu.</w:t>
      </w:r>
    </w:p>
    <w:p w14:paraId="68802D45" w14:textId="60286F54" w:rsidR="009A5404" w:rsidRDefault="009A5404" w:rsidP="009A5404">
      <w:r>
        <w:t>Trudności z zasypianiem mogą być spowodowane czasem spędzonym przed urządzeniami                             z monitorami. Ekrany smartfonów, komputerów emitują bardzo wysokie poziomy niebieskich promieni światła, które wpływają negatywnie na produkcję melatoniny. Ponieważ sztuczne światło wytrąca mózg z naturalnej zdolności zasypiania, zaleca się wyłączanie tych urządzeń co najmniej na godzinę przed zaśnięciem.</w:t>
      </w:r>
    </w:p>
    <w:p w14:paraId="1855AD46" w14:textId="77777777" w:rsidR="009A5404" w:rsidRDefault="009A5404" w:rsidP="009A5404">
      <w:r>
        <w:t>Wieczorem należy starać się robić to, co pomoże się zrelaksować i odpocząć. Na przykład czytanie, angażowanie się w intensywne rozmowy są powodem aktywności poznawczej mózgu, która może rozbudzać.</w:t>
      </w:r>
    </w:p>
    <w:p w14:paraId="29E51DEA" w14:textId="77777777" w:rsidR="009A5404" w:rsidRDefault="009A5404" w:rsidP="009A5404">
      <w:r>
        <w:t>Częstą przyczyną problemów ze snem jest niemożność wyłączenia myślenia… Należy zwrócić uwagę na moment, w którym przechodzi się od czuwania do snu. Proponuje się by przed pójściem spać zwolnić, usiąść i poświęcić trochę czasu na oddech, tak by był spokojny, miarowy…</w:t>
      </w:r>
    </w:p>
    <w:p w14:paraId="55B9586C" w14:textId="77777777" w:rsidR="009A5404" w:rsidRDefault="009A5404" w:rsidP="009A5404">
      <w:r>
        <w:t>Warto w sytuacjach trudności z zasypianiem, wysypianiem itp. zasięgnąć porady psychologa, czy lekarza i zwrócić uwagę na zdrowy styl życia - ruch, odżywianie. Pozostaje tylko praktykować.</w:t>
      </w:r>
    </w:p>
    <w:p w14:paraId="12335346" w14:textId="77777777" w:rsidR="009A5404" w:rsidRDefault="009A5404" w:rsidP="009A5404"/>
    <w:p w14:paraId="6ED7FEB7" w14:textId="77777777" w:rsidR="00746062" w:rsidRDefault="00746062" w:rsidP="009A5404"/>
    <w:p w14:paraId="7714EB40" w14:textId="77777777" w:rsidR="00746062" w:rsidRDefault="00746062" w:rsidP="009A5404"/>
    <w:p w14:paraId="0FD4327B" w14:textId="77777777" w:rsidR="00746062" w:rsidRDefault="00746062" w:rsidP="009A5404"/>
    <w:p w14:paraId="7A580287" w14:textId="77777777" w:rsidR="00746062" w:rsidRDefault="00746062" w:rsidP="009A5404"/>
    <w:p w14:paraId="6995999E" w14:textId="77777777" w:rsidR="00746062" w:rsidRDefault="00746062" w:rsidP="009A5404"/>
    <w:p w14:paraId="654A6540" w14:textId="77777777" w:rsidR="00746062" w:rsidRDefault="00746062" w:rsidP="009A5404"/>
    <w:p w14:paraId="1764AD9B" w14:textId="77777777" w:rsidR="00746062" w:rsidRDefault="00746062" w:rsidP="009A5404"/>
    <w:p w14:paraId="132A87AD" w14:textId="77777777" w:rsidR="00746062" w:rsidRDefault="00746062" w:rsidP="009A5404"/>
    <w:p w14:paraId="5E2CE99E" w14:textId="77777777" w:rsidR="00746062" w:rsidRDefault="00746062" w:rsidP="009A5404"/>
    <w:p w14:paraId="555C1E6F" w14:textId="77777777" w:rsidR="00746062" w:rsidRDefault="00746062" w:rsidP="009A5404"/>
    <w:p w14:paraId="3DF2BF35" w14:textId="77777777" w:rsidR="00746062" w:rsidRDefault="00746062" w:rsidP="009A5404"/>
    <w:p w14:paraId="6291E971" w14:textId="77777777" w:rsidR="00746062" w:rsidRDefault="00746062" w:rsidP="009A5404"/>
    <w:p w14:paraId="560E5CA0" w14:textId="249E28DA" w:rsidR="003F7310" w:rsidRDefault="009A5404" w:rsidP="009A5404">
      <w:r>
        <w:t>Źródło: Charaktery magazyn psychologiczny, Luty 2021</w:t>
      </w:r>
    </w:p>
    <w:p w14:paraId="62D7977F" w14:textId="77777777" w:rsidR="00C25C97" w:rsidRDefault="00C25C97" w:rsidP="003607FA">
      <w:pPr>
        <w:jc w:val="center"/>
        <w:rPr>
          <w:sz w:val="32"/>
          <w:szCs w:val="32"/>
        </w:rPr>
      </w:pPr>
    </w:p>
    <w:p w14:paraId="6141B392" w14:textId="5882E0DB" w:rsidR="003607FA" w:rsidRPr="003607FA" w:rsidRDefault="00C25C97" w:rsidP="003607FA">
      <w:pPr>
        <w:jc w:val="center"/>
        <w:rPr>
          <w:sz w:val="32"/>
          <w:szCs w:val="32"/>
        </w:rPr>
      </w:pPr>
      <w:r>
        <w:rPr>
          <w:sz w:val="32"/>
          <w:szCs w:val="32"/>
        </w:rPr>
        <w:t>K</w:t>
      </w:r>
      <w:r w:rsidR="003607FA" w:rsidRPr="003607FA">
        <w:rPr>
          <w:sz w:val="32"/>
          <w:szCs w:val="32"/>
        </w:rPr>
        <w:t>ilka słów o kształtowaniu poczucia wartości u dziecka</w:t>
      </w:r>
    </w:p>
    <w:p w14:paraId="3092C267" w14:textId="11BA2F8D" w:rsidR="003607FA" w:rsidRDefault="003607FA" w:rsidP="003607FA">
      <w:r>
        <w:t>Wiedza o tym, jakie mamy zdolności, co umiemy, co potrafimy formuje się w dzieciństwie. To okres, w którym najistotniejszy wpływ na nią mają przede wszystkim rodzice, dziadkowie, jak również nauczyciele. Słowa i czyny tych osób są dla dziecka źródłem wiedzy o sobie.  Nie może ono przed nimi bronić się, więc zapamiętuję je bez możliwości weryfikacji. I tak na  przykład:  jeśli mama mówi do dziecka „ nie nadajesz się do gry w piłkę nożną”, to dla niego oznacza to „choć lubię grać, to powinienem zrezygnować, bo to na nic”. Takie i inne komunikaty kodują się w  naszej podświadomości, zarówno te, które pamiętamy jak i te, których nie jesteśmy w stanie odtworzyć. Komunikaty te stają się źródłem wiedzy o sobie, którą jest bardzo trudno zmienić.</w:t>
      </w:r>
    </w:p>
    <w:p w14:paraId="472C01F9" w14:textId="4B9BF6C5" w:rsidR="003607FA" w:rsidRDefault="003607FA" w:rsidP="003607FA">
      <w:r>
        <w:t>Warto więc uczyć dziecko posługiwania się komunikatami, które będą je wzmacniać, a nie osłabiać. Osłabiają te, które niejako dają wpływ na moje życie innym. Wzmacniają te, które oznaczają: biorę odpowiedzialność za moje życie.</w:t>
      </w:r>
    </w:p>
    <w:p w14:paraId="3956BDB5" w14:textId="4FB88FEF" w:rsidR="003607FA" w:rsidRDefault="003607FA" w:rsidP="003607F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07FA" w14:paraId="43A9EA5D" w14:textId="77777777" w:rsidTr="003607FA">
        <w:tc>
          <w:tcPr>
            <w:tcW w:w="4531" w:type="dxa"/>
          </w:tcPr>
          <w:p w14:paraId="1E2B0922" w14:textId="6459F186" w:rsidR="003607FA" w:rsidRPr="00027710" w:rsidRDefault="00027710" w:rsidP="003607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3607FA" w:rsidRPr="00027710">
              <w:rPr>
                <w:b/>
                <w:bCs/>
                <w:sz w:val="28"/>
                <w:szCs w:val="28"/>
              </w:rPr>
              <w:t>łowa, które osłabiają</w:t>
            </w:r>
          </w:p>
        </w:tc>
        <w:tc>
          <w:tcPr>
            <w:tcW w:w="4531" w:type="dxa"/>
          </w:tcPr>
          <w:p w14:paraId="740A213C" w14:textId="5D8F3328" w:rsidR="003607FA" w:rsidRPr="00027710" w:rsidRDefault="00027710" w:rsidP="003607FA">
            <w:pPr>
              <w:rPr>
                <w:b/>
                <w:bCs/>
                <w:sz w:val="28"/>
                <w:szCs w:val="28"/>
              </w:rPr>
            </w:pPr>
            <w:r w:rsidRPr="00027710">
              <w:rPr>
                <w:b/>
                <w:bCs/>
                <w:sz w:val="28"/>
                <w:szCs w:val="28"/>
              </w:rPr>
              <w:t>Słowa, które wzmacniają</w:t>
            </w:r>
          </w:p>
        </w:tc>
      </w:tr>
      <w:tr w:rsidR="003607FA" w14:paraId="67AFFF79" w14:textId="77777777" w:rsidTr="003607FA">
        <w:tc>
          <w:tcPr>
            <w:tcW w:w="4531" w:type="dxa"/>
          </w:tcPr>
          <w:p w14:paraId="0C160A75" w14:textId="77777777" w:rsidR="003607FA" w:rsidRDefault="003607FA" w:rsidP="003607FA">
            <w:r>
              <w:t xml:space="preserve">muszę </w:t>
            </w:r>
            <w:r w:rsidR="00027710">
              <w:t>..</w:t>
            </w:r>
          </w:p>
          <w:p w14:paraId="6890DD74" w14:textId="14FB69C9" w:rsidR="00027710" w:rsidRDefault="00027710" w:rsidP="003607FA"/>
        </w:tc>
        <w:tc>
          <w:tcPr>
            <w:tcW w:w="4531" w:type="dxa"/>
          </w:tcPr>
          <w:p w14:paraId="188CAC05" w14:textId="6505BE20" w:rsidR="003607FA" w:rsidRDefault="00027710" w:rsidP="003607FA">
            <w:r>
              <w:t>wybieram…</w:t>
            </w:r>
          </w:p>
        </w:tc>
      </w:tr>
      <w:tr w:rsidR="003607FA" w14:paraId="56C42BDD" w14:textId="77777777" w:rsidTr="003607FA">
        <w:tc>
          <w:tcPr>
            <w:tcW w:w="4531" w:type="dxa"/>
          </w:tcPr>
          <w:p w14:paraId="2C96C13A" w14:textId="6BE75606" w:rsidR="003607FA" w:rsidRDefault="00027710" w:rsidP="003607FA">
            <w:r>
              <w:t>p</w:t>
            </w:r>
            <w:r w:rsidR="003607FA">
              <w:t>owinienem</w:t>
            </w:r>
            <w:r>
              <w:t>…</w:t>
            </w:r>
          </w:p>
          <w:p w14:paraId="65E8C5FB" w14:textId="449BEB18" w:rsidR="00027710" w:rsidRDefault="00027710" w:rsidP="003607FA"/>
        </w:tc>
        <w:tc>
          <w:tcPr>
            <w:tcW w:w="4531" w:type="dxa"/>
          </w:tcPr>
          <w:p w14:paraId="2E002625" w14:textId="7EC2C8F4" w:rsidR="003607FA" w:rsidRDefault="00027710" w:rsidP="003607FA">
            <w:r>
              <w:t>decyduję…</w:t>
            </w:r>
          </w:p>
        </w:tc>
      </w:tr>
      <w:tr w:rsidR="003607FA" w14:paraId="2DE777EF" w14:textId="77777777" w:rsidTr="003607FA">
        <w:tc>
          <w:tcPr>
            <w:tcW w:w="4531" w:type="dxa"/>
          </w:tcPr>
          <w:p w14:paraId="6DB07CFC" w14:textId="77777777" w:rsidR="003607FA" w:rsidRDefault="003607FA" w:rsidP="003607FA">
            <w:r>
              <w:t>zrobiłbym to, gdyby</w:t>
            </w:r>
          </w:p>
          <w:p w14:paraId="3ED38FA2" w14:textId="2E7F88D1" w:rsidR="00027710" w:rsidRDefault="00027710" w:rsidP="003607FA"/>
        </w:tc>
        <w:tc>
          <w:tcPr>
            <w:tcW w:w="4531" w:type="dxa"/>
          </w:tcPr>
          <w:p w14:paraId="553A053A" w14:textId="17BB828B" w:rsidR="003607FA" w:rsidRDefault="00027710" w:rsidP="003607FA">
            <w:r>
              <w:t>mam zamiar…</w:t>
            </w:r>
          </w:p>
        </w:tc>
      </w:tr>
      <w:tr w:rsidR="003607FA" w14:paraId="7A083AFB" w14:textId="77777777" w:rsidTr="003607FA">
        <w:tc>
          <w:tcPr>
            <w:tcW w:w="4531" w:type="dxa"/>
          </w:tcPr>
          <w:p w14:paraId="722E8726" w14:textId="70FDE178" w:rsidR="003607FA" w:rsidRDefault="003607FA" w:rsidP="003607FA">
            <w:r>
              <w:t xml:space="preserve">nic na to nie </w:t>
            </w:r>
            <w:r w:rsidR="00027710">
              <w:t>poradzę</w:t>
            </w:r>
          </w:p>
          <w:p w14:paraId="23F0DAF3" w14:textId="26B7BF31" w:rsidR="00027710" w:rsidRDefault="00027710" w:rsidP="003607FA"/>
        </w:tc>
        <w:tc>
          <w:tcPr>
            <w:tcW w:w="4531" w:type="dxa"/>
          </w:tcPr>
          <w:p w14:paraId="6A0C6EEC" w14:textId="309F7CD7" w:rsidR="003607FA" w:rsidRDefault="00027710" w:rsidP="003607FA">
            <w:r>
              <w:t>zależy mi…</w:t>
            </w:r>
          </w:p>
        </w:tc>
      </w:tr>
      <w:tr w:rsidR="003607FA" w14:paraId="5E78EBA3" w14:textId="77777777" w:rsidTr="003607FA">
        <w:tc>
          <w:tcPr>
            <w:tcW w:w="4531" w:type="dxa"/>
          </w:tcPr>
          <w:p w14:paraId="1021E9E6" w14:textId="77777777" w:rsidR="003607FA" w:rsidRDefault="003607FA" w:rsidP="003607FA">
            <w:r>
              <w:t>chciałbym, ale</w:t>
            </w:r>
            <w:r w:rsidR="00027710">
              <w:t>…</w:t>
            </w:r>
          </w:p>
          <w:p w14:paraId="28CBBAED" w14:textId="56BF9E1F" w:rsidR="00027710" w:rsidRDefault="00027710" w:rsidP="003607FA"/>
        </w:tc>
        <w:tc>
          <w:tcPr>
            <w:tcW w:w="4531" w:type="dxa"/>
          </w:tcPr>
          <w:p w14:paraId="2ACEE6CC" w14:textId="276427F0" w:rsidR="003607FA" w:rsidRDefault="00027710" w:rsidP="003607FA">
            <w:r>
              <w:t>ważne dla mnie jest…</w:t>
            </w:r>
          </w:p>
        </w:tc>
      </w:tr>
      <w:tr w:rsidR="003607FA" w14:paraId="23291E9F" w14:textId="77777777" w:rsidTr="003607FA">
        <w:tc>
          <w:tcPr>
            <w:tcW w:w="4531" w:type="dxa"/>
          </w:tcPr>
          <w:p w14:paraId="0896194B" w14:textId="2B3EC301" w:rsidR="003607FA" w:rsidRDefault="00027710" w:rsidP="003607FA">
            <w:r>
              <w:t>n</w:t>
            </w:r>
            <w:r w:rsidR="003607FA">
              <w:t>iemożliwe</w:t>
            </w:r>
            <w:r>
              <w:t>…</w:t>
            </w:r>
          </w:p>
          <w:p w14:paraId="5FF4A9A6" w14:textId="0016DFD8" w:rsidR="00027710" w:rsidRDefault="00027710" w:rsidP="003607FA"/>
        </w:tc>
        <w:tc>
          <w:tcPr>
            <w:tcW w:w="4531" w:type="dxa"/>
          </w:tcPr>
          <w:p w14:paraId="481D328D" w14:textId="1356912F" w:rsidR="003607FA" w:rsidRDefault="00027710" w:rsidP="003607FA">
            <w:r>
              <w:t xml:space="preserve">postanawiam, </w:t>
            </w:r>
            <w:proofErr w:type="spellStart"/>
            <w:r>
              <w:t>żę</w:t>
            </w:r>
            <w:proofErr w:type="spellEnd"/>
            <w:r>
              <w:t>…</w:t>
            </w:r>
          </w:p>
        </w:tc>
      </w:tr>
      <w:tr w:rsidR="003607FA" w14:paraId="5B7C838C" w14:textId="77777777" w:rsidTr="003607FA">
        <w:tc>
          <w:tcPr>
            <w:tcW w:w="4531" w:type="dxa"/>
          </w:tcPr>
          <w:p w14:paraId="37A3B432" w14:textId="21EC7002" w:rsidR="003607FA" w:rsidRDefault="00027710" w:rsidP="003607FA">
            <w:r>
              <w:t>n</w:t>
            </w:r>
            <w:r w:rsidR="003607FA">
              <w:t>igdy</w:t>
            </w:r>
            <w:r>
              <w:t>..</w:t>
            </w:r>
          </w:p>
          <w:p w14:paraId="7B88739A" w14:textId="01551217" w:rsidR="00027710" w:rsidRDefault="00027710" w:rsidP="003607FA"/>
        </w:tc>
        <w:tc>
          <w:tcPr>
            <w:tcW w:w="4531" w:type="dxa"/>
          </w:tcPr>
          <w:p w14:paraId="3CC7E3D7" w14:textId="77663315" w:rsidR="003607FA" w:rsidRDefault="00027710" w:rsidP="003607FA">
            <w:r>
              <w:t>przemyślę to i zastanowię się, co zrobię…</w:t>
            </w:r>
          </w:p>
        </w:tc>
      </w:tr>
      <w:tr w:rsidR="003607FA" w14:paraId="349869BB" w14:textId="77777777" w:rsidTr="003607FA">
        <w:tc>
          <w:tcPr>
            <w:tcW w:w="4531" w:type="dxa"/>
          </w:tcPr>
          <w:p w14:paraId="4E9A7FC3" w14:textId="77777777" w:rsidR="003607FA" w:rsidRDefault="003607FA" w:rsidP="003607FA">
            <w:r>
              <w:t xml:space="preserve">nie dam rady, to nie dla mnie </w:t>
            </w:r>
            <w:r w:rsidR="00027710">
              <w:t>…</w:t>
            </w:r>
          </w:p>
          <w:p w14:paraId="52CF86E6" w14:textId="1E44C085" w:rsidR="00027710" w:rsidRDefault="00027710" w:rsidP="003607FA"/>
        </w:tc>
        <w:tc>
          <w:tcPr>
            <w:tcW w:w="4531" w:type="dxa"/>
          </w:tcPr>
          <w:p w14:paraId="7E76F4C0" w14:textId="0A7F3635" w:rsidR="003607FA" w:rsidRDefault="00027710" w:rsidP="003607FA">
            <w:r>
              <w:t>wolę …</w:t>
            </w:r>
          </w:p>
        </w:tc>
      </w:tr>
      <w:tr w:rsidR="003607FA" w14:paraId="2A24FCC2" w14:textId="77777777" w:rsidTr="003607FA">
        <w:tc>
          <w:tcPr>
            <w:tcW w:w="4531" w:type="dxa"/>
          </w:tcPr>
          <w:p w14:paraId="42B8A887" w14:textId="1FCDD94C" w:rsidR="003607FA" w:rsidRDefault="00027710" w:rsidP="003607FA">
            <w:r>
              <w:t>zawsze...</w:t>
            </w:r>
          </w:p>
          <w:p w14:paraId="561CE7B3" w14:textId="182446B1" w:rsidR="00027710" w:rsidRDefault="00027710" w:rsidP="003607FA"/>
        </w:tc>
        <w:tc>
          <w:tcPr>
            <w:tcW w:w="4531" w:type="dxa"/>
          </w:tcPr>
          <w:p w14:paraId="2DF1A3C8" w14:textId="5EF4FAD4" w:rsidR="003607FA" w:rsidRDefault="00027710" w:rsidP="003607FA">
            <w:r>
              <w:t>w tej sytuacji …</w:t>
            </w:r>
          </w:p>
        </w:tc>
      </w:tr>
    </w:tbl>
    <w:p w14:paraId="7676B317" w14:textId="77777777" w:rsidR="003607FA" w:rsidRDefault="003607FA" w:rsidP="003607FA"/>
    <w:p w14:paraId="7E5482A6" w14:textId="77777777" w:rsidR="003607FA" w:rsidRDefault="003607FA" w:rsidP="003607FA"/>
    <w:p w14:paraId="7E702650" w14:textId="77777777" w:rsidR="003607FA" w:rsidRDefault="003607FA" w:rsidP="003607FA"/>
    <w:p w14:paraId="1EFEB4C0" w14:textId="77777777" w:rsidR="00FA6CD3" w:rsidRDefault="00FA6CD3" w:rsidP="003607FA"/>
    <w:p w14:paraId="4ECDA24D" w14:textId="77777777" w:rsidR="00FA6CD3" w:rsidRDefault="00FA6CD3" w:rsidP="003607FA"/>
    <w:p w14:paraId="209FBC8A" w14:textId="77777777" w:rsidR="00FA6CD3" w:rsidRDefault="00FA6CD3" w:rsidP="003607FA"/>
    <w:p w14:paraId="397C6FDF" w14:textId="77777777" w:rsidR="00FA6CD3" w:rsidRDefault="00FA6CD3" w:rsidP="003607FA"/>
    <w:p w14:paraId="2A38E7A5" w14:textId="09FEE0F8" w:rsidR="004F23A5" w:rsidRDefault="003607FA" w:rsidP="003607FA">
      <w:r>
        <w:t>Bibliografia: A. Pączkowska, Kształtuj poczucie wartości, [w] Poradnik psychologiczny polityki.</w:t>
      </w:r>
    </w:p>
    <w:p w14:paraId="12093B1A" w14:textId="072CFFFC" w:rsidR="004D315A" w:rsidRDefault="004D315A" w:rsidP="003607FA"/>
    <w:p w14:paraId="5E7AF190" w14:textId="77777777" w:rsidR="004D315A" w:rsidRPr="004D315A" w:rsidRDefault="004D315A" w:rsidP="004D315A">
      <w:pPr>
        <w:jc w:val="center"/>
        <w:rPr>
          <w:sz w:val="32"/>
          <w:szCs w:val="32"/>
        </w:rPr>
      </w:pPr>
      <w:r w:rsidRPr="004D315A">
        <w:rPr>
          <w:sz w:val="32"/>
          <w:szCs w:val="32"/>
        </w:rPr>
        <w:t>Poczytaj mi mamo, tato, babciu…”</w:t>
      </w:r>
    </w:p>
    <w:p w14:paraId="2D91F875" w14:textId="77777777" w:rsidR="004D315A" w:rsidRDefault="004D315A" w:rsidP="004D315A">
      <w:r>
        <w:t>Na czym tkwi tajemnica wielokrotnego czytania jednej bajki? Na pewno nie chodzi tu o zdobywanie nowych informacji, ale przeżywanie na nowo przygód bohaterów opowiadania, przez których słuchanie dziecko staje się ich uczestnikiem, a nawet często odbiera je jako swoje (…).</w:t>
      </w:r>
    </w:p>
    <w:p w14:paraId="0710A56F" w14:textId="77777777" w:rsidR="004D315A" w:rsidRDefault="004D315A" w:rsidP="004D315A">
      <w:r>
        <w:t>Bajka, anegdota, przypowieść  wywołuje przeżycie jakiejś prawdy. Każdy utwór literacki powoduje, że zostanie ona rozbudzona, uruchomiona, pogłębiona. I dlatego słusznie mówi się: „Chcesz mieć mądre dziecko, czytaj mu książki”. Bo każda książka zaciekawia, intryguje, zmusza do myślenia, stawiania pytań, szukania odpowiedzi, opowiadania się po stronie dobra. Tak, więc książka zmusza do znalezienia w sobie tych treści, które ona niesie. I dlatego jest tak ważne, by dziecko przyzwyczaiło się do książki.</w:t>
      </w:r>
    </w:p>
    <w:p w14:paraId="4250C141" w14:textId="77777777" w:rsidR="004D315A" w:rsidRDefault="004D315A" w:rsidP="004D315A">
      <w:r>
        <w:t>A więc: Poczytaj mi mamo, tato, dziadziu, babciu (…). Bo ja chcę się przestraszyć zła, Chcę się uradować razem z bohaterami książki, że jestem po stronie dobra, piękna. Chcę to wszystko przeżyć.</w:t>
      </w:r>
    </w:p>
    <w:p w14:paraId="7B7C397E" w14:textId="77777777" w:rsidR="004D315A" w:rsidRDefault="004D315A" w:rsidP="004D315A">
      <w:r>
        <w:t>Tylko żeby nie skończyła się sprawa w chwili, kiedy dziecko zaczyna samo czytać (…). Trzeba dziecku podsuwać książki, które powinno przeczytać. Oczywiście nie na siłę. Z wielkim wyczuciem i z dogłębną znajomością tematu, jakie książki dziecko powinno wziąć danym okresie życia do ręki.</w:t>
      </w:r>
    </w:p>
    <w:p w14:paraId="5F414F3A" w14:textId="77777777" w:rsidR="004D315A" w:rsidRDefault="004D315A" w:rsidP="004D315A">
      <w:r>
        <w:t>Reasumując: rodzice powinni być świadomi, jak wielką rolę może odegrać książka w budowaniu człowieczeństwa ich dziecka.</w:t>
      </w:r>
    </w:p>
    <w:p w14:paraId="67895D9A" w14:textId="6051835A" w:rsidR="004D315A" w:rsidRDefault="004D315A" w:rsidP="004D315A"/>
    <w:p w14:paraId="3228FF12" w14:textId="69CE142D" w:rsidR="00F22360" w:rsidRDefault="00F22360" w:rsidP="004D315A"/>
    <w:p w14:paraId="21E8FCDC" w14:textId="023936BA" w:rsidR="00F22360" w:rsidRDefault="00F22360" w:rsidP="004D315A"/>
    <w:p w14:paraId="67F536E3" w14:textId="4547A0F2" w:rsidR="00F22360" w:rsidRDefault="00F22360" w:rsidP="004D315A"/>
    <w:p w14:paraId="67F645C5" w14:textId="6DDF78F2" w:rsidR="00F22360" w:rsidRDefault="00F22360" w:rsidP="004D315A"/>
    <w:p w14:paraId="312FC8B6" w14:textId="1133BE12" w:rsidR="00F22360" w:rsidRDefault="00F22360" w:rsidP="004D315A"/>
    <w:p w14:paraId="090F64C0" w14:textId="2E98D3AC" w:rsidR="00F22360" w:rsidRDefault="00F22360" w:rsidP="004D315A"/>
    <w:p w14:paraId="37FD309F" w14:textId="0F98C032" w:rsidR="00F22360" w:rsidRDefault="00F22360" w:rsidP="004D315A"/>
    <w:p w14:paraId="7212008C" w14:textId="37ABF884" w:rsidR="00F22360" w:rsidRDefault="00F22360" w:rsidP="004D315A"/>
    <w:p w14:paraId="5B69AAF4" w14:textId="7FD04C05" w:rsidR="00F22360" w:rsidRDefault="00F22360" w:rsidP="004D315A"/>
    <w:p w14:paraId="750165E8" w14:textId="51AF6C7E" w:rsidR="00F22360" w:rsidRDefault="00F22360" w:rsidP="004D315A"/>
    <w:p w14:paraId="51E1F750" w14:textId="64D99439" w:rsidR="00F22360" w:rsidRDefault="00F22360" w:rsidP="004D315A"/>
    <w:p w14:paraId="0A183896" w14:textId="77777777" w:rsidR="00F22360" w:rsidRDefault="00F22360" w:rsidP="004D315A"/>
    <w:p w14:paraId="19EF7F2C" w14:textId="13EE8AC9" w:rsidR="00F22360" w:rsidRDefault="00F22360" w:rsidP="004D315A"/>
    <w:p w14:paraId="414F05A7" w14:textId="77777777" w:rsidR="00F22360" w:rsidRDefault="00F22360" w:rsidP="004D315A"/>
    <w:p w14:paraId="1BD8CE9D" w14:textId="77777777" w:rsidR="004D315A" w:rsidRDefault="004D315A" w:rsidP="004D315A">
      <w:r>
        <w:t>Źródło: ks. M. Malińskiego, Wychowywać dziecko, wychowywać siebie, Kraków 2005.</w:t>
      </w:r>
    </w:p>
    <w:p w14:paraId="677B2590" w14:textId="77777777" w:rsidR="004D315A" w:rsidRDefault="004D315A" w:rsidP="004D315A"/>
    <w:p w14:paraId="3BD96A63" w14:textId="615F2299" w:rsidR="00821851" w:rsidRPr="00821851" w:rsidRDefault="00821851" w:rsidP="00821851">
      <w:pPr>
        <w:jc w:val="center"/>
        <w:rPr>
          <w:sz w:val="32"/>
          <w:szCs w:val="32"/>
        </w:rPr>
      </w:pPr>
      <w:r w:rsidRPr="00821851">
        <w:rPr>
          <w:sz w:val="32"/>
          <w:szCs w:val="32"/>
        </w:rPr>
        <w:lastRenderedPageBreak/>
        <w:t>Zdrowe odżywianie</w:t>
      </w:r>
    </w:p>
    <w:p w14:paraId="1ED32C7C" w14:textId="3CFD1187" w:rsidR="00821851" w:rsidRDefault="00821851" w:rsidP="00821851">
      <w:r>
        <w:t>Związek między substancjami odżywczymi a funkcjonowaniem młodego mózgu można przedstawić    w uproszczeniu tak: tłuszcze to budulec (głównie kwasy tłuszczowe), a białka – spoiwo dla tego budulca. Ważne jest więc codzienne zdrowe odżywianie i wykształcone nawyki w domu. Węglowodany zapewniają mózgowi energię, zaś mikroelementy chronią go przed uszkodzeniem         i dysfunkcjami. Dieta powinna być bogata w warzywa, pokarmy zawierające wapń, białko oraz pozostałe niezbędne składniki odżywcze.</w:t>
      </w:r>
    </w:p>
    <w:p w14:paraId="0E965F62" w14:textId="53963179" w:rsidR="00821851" w:rsidRDefault="00821851" w:rsidP="00821851">
      <w:r>
        <w:t xml:space="preserve">W odniesieniu do warzyw i owoców promuje się ostatnio zasadę „Zjedz 5”, co oznacza wykształcenie nawyku zjadania pięciu porcji tych produktów dziennie. </w:t>
      </w:r>
    </w:p>
    <w:p w14:paraId="5DEE1EAD" w14:textId="77777777" w:rsidR="00821851" w:rsidRDefault="00821851" w:rsidP="00821851">
      <w:r>
        <w:t>Za jednostkę wapnia można przyjąć szklankę mleka; równoważy ją jogurt lub plaster żółtego sera. Np.: dziecko w wieku 7 – 8 lat powinno dziennie otrzymywać trzy jednostki wapnia.</w:t>
      </w:r>
    </w:p>
    <w:p w14:paraId="2C2EFA66" w14:textId="2F0752BE" w:rsidR="00821851" w:rsidRDefault="00821851" w:rsidP="00821851">
      <w:r>
        <w:t xml:space="preserve">Rozwój i efektywność działania układu nerwowego pozostaje też w silnym związku ze spożyciem tzw. </w:t>
      </w:r>
      <w:proofErr w:type="spellStart"/>
      <w:r>
        <w:t>niskonasyconych</w:t>
      </w:r>
      <w:proofErr w:type="spellEnd"/>
      <w:r>
        <w:t xml:space="preserve"> kwasów (głównie typu omega – 3), obecnych w tłustych morskich rybach, oliwie               i niektórych olejach roślinnych oraz orzechach.</w:t>
      </w:r>
    </w:p>
    <w:p w14:paraId="03BD2B56" w14:textId="77777777" w:rsidR="00821851" w:rsidRDefault="00821851" w:rsidP="00821851">
      <w:r>
        <w:t>Zdecydowanym wrogiem nauki jest natomiast głód, pojawiający się najczęściej, gdy przerwy między posiłkami przekraczają 4 godziny. Dziecko głodne ma problemy z koncentracją, zrozumieniem materiału, zainteresowaniem nauką, łatwiej się męczy, jest ospałe, nieruchliwe, mniej odporne na stres i może skarżyć się na bóle głowy.</w:t>
      </w:r>
    </w:p>
    <w:p w14:paraId="7A5CFEEB" w14:textId="35A8B958" w:rsidR="004D315A" w:rsidRDefault="00821851" w:rsidP="00821851">
      <w:r>
        <w:t>W związku z powyższym, dobrze jest zatem przygotować uczniowi do szkoły drugie pełnowartościowe śniadanie,</w:t>
      </w:r>
    </w:p>
    <w:p w14:paraId="24DB3E83" w14:textId="09F9DD64" w:rsidR="00821851" w:rsidRDefault="00821851" w:rsidP="00821851">
      <w:r>
        <w:t xml:space="preserve"> </w:t>
      </w:r>
    </w:p>
    <w:p w14:paraId="5CAC7601" w14:textId="77777777" w:rsidR="004D315A" w:rsidRDefault="004D315A" w:rsidP="004D315A"/>
    <w:p w14:paraId="62298DB7" w14:textId="117C59FF" w:rsidR="004D315A" w:rsidRDefault="004D315A" w:rsidP="003607FA"/>
    <w:p w14:paraId="6A95416F" w14:textId="7AFC2932" w:rsidR="00731C8D" w:rsidRDefault="00731C8D" w:rsidP="003607FA"/>
    <w:p w14:paraId="36C55641" w14:textId="4B8AD574" w:rsidR="00731C8D" w:rsidRDefault="00731C8D" w:rsidP="003607FA"/>
    <w:p w14:paraId="282B94D0" w14:textId="2AF8C8F4" w:rsidR="00731C8D" w:rsidRDefault="00731C8D" w:rsidP="003607FA"/>
    <w:p w14:paraId="254206DE" w14:textId="710E3E66" w:rsidR="00731C8D" w:rsidRDefault="00731C8D" w:rsidP="003607FA"/>
    <w:p w14:paraId="4A7CC165" w14:textId="2F1420BA" w:rsidR="00731C8D" w:rsidRDefault="00731C8D" w:rsidP="003607FA"/>
    <w:p w14:paraId="32383BAA" w14:textId="3255B629" w:rsidR="00731C8D" w:rsidRDefault="00731C8D" w:rsidP="003607FA"/>
    <w:p w14:paraId="1D3A0EB9" w14:textId="5753A227" w:rsidR="00731C8D" w:rsidRDefault="00731C8D" w:rsidP="003607FA"/>
    <w:p w14:paraId="3E808EEE" w14:textId="64F8155A" w:rsidR="00731C8D" w:rsidRDefault="00731C8D" w:rsidP="003607FA"/>
    <w:p w14:paraId="1C58162F" w14:textId="7A57BF8B" w:rsidR="00731C8D" w:rsidRDefault="00731C8D" w:rsidP="003607FA"/>
    <w:p w14:paraId="135C39B9" w14:textId="541F3C5B" w:rsidR="00731C8D" w:rsidRDefault="00731C8D" w:rsidP="003607FA"/>
    <w:p w14:paraId="4D5B5A35" w14:textId="44A0735A" w:rsidR="00731C8D" w:rsidRDefault="00731C8D" w:rsidP="003607FA"/>
    <w:p w14:paraId="5A762434" w14:textId="0157B6EF" w:rsidR="00731C8D" w:rsidRDefault="00731C8D" w:rsidP="003607FA"/>
    <w:p w14:paraId="1D11B2B6" w14:textId="4B01B953" w:rsidR="00731C8D" w:rsidRDefault="00731C8D" w:rsidP="003607FA"/>
    <w:p w14:paraId="5790347C" w14:textId="2BD3F8FE" w:rsidR="00731C8D" w:rsidRPr="00731C8D" w:rsidRDefault="00731C8D" w:rsidP="00731C8D">
      <w:pPr>
        <w:jc w:val="center"/>
        <w:rPr>
          <w:sz w:val="32"/>
          <w:szCs w:val="32"/>
        </w:rPr>
      </w:pPr>
      <w:r w:rsidRPr="00731C8D">
        <w:rPr>
          <w:sz w:val="32"/>
          <w:szCs w:val="32"/>
        </w:rPr>
        <w:t>"Kultura</w:t>
      </w:r>
      <w:r w:rsidR="00D70B75">
        <w:rPr>
          <w:sz w:val="32"/>
          <w:szCs w:val="32"/>
        </w:rPr>
        <w:t>…</w:t>
      </w:r>
      <w:r w:rsidRPr="00731C8D">
        <w:rPr>
          <w:sz w:val="32"/>
          <w:szCs w:val="32"/>
        </w:rPr>
        <w:t>"</w:t>
      </w:r>
    </w:p>
    <w:p w14:paraId="523A598E" w14:textId="40232447" w:rsidR="00731C8D" w:rsidRDefault="00731C8D" w:rsidP="00731C8D">
      <w:r>
        <w:t>Sformułowanie „kultura ” bliskie jest takim słowom, jak obyczaj, zwyczaj, sposób bycia, zachowania się, postępowania, styl życia. Kultura jest więc kształtem społecznej sprawiedliwości, miłości, ale również społecznej mądrości. Z kultury wyrasta sztuka w najszerszym słowa tego znaczeniu. A więc poezja literacka, teatr, malarstwo, rzeźba, kino, ale i urządzenie mieszkania, sposób ubierania się, zachowania się i rozmowy. Sztuka wyrasta z kultury, ale i sztuka ma istotny wpływ na kulturę. Te dwie rzeczywistości stanowią jedną całość.</w:t>
      </w:r>
    </w:p>
    <w:p w14:paraId="7710A7D4" w14:textId="3D5D8ADE" w:rsidR="00731C8D" w:rsidRDefault="00731C8D" w:rsidP="00731C8D">
      <w:r>
        <w:t>Dziecko musi widzieć w rękach rodziców książkę. Widzieć, że mama i tata ją czyta. Wtedy będzie czytało książki. Dziecko musi widzieć, że u niego w domu chodzi się na koncerty, na wystawy, imprezy kulturalne, odczyty, do kina na dobry film, czyta prasę, że się wypatruje w programie telewizyjnym, co jest interesującego, ważnego, a nie narzeka się na telewizję, że tam nie ma nic mądrego. Że zwiedza się świat, a przede wszystkim swój kraj.</w:t>
      </w:r>
    </w:p>
    <w:p w14:paraId="7D402554" w14:textId="0C9784ED" w:rsidR="00731C8D" w:rsidRDefault="00731C8D" w:rsidP="00731C8D">
      <w:r>
        <w:t>Sztuka w życiu dziecka powinna stanowić prawdziwe świętowanie, sprawiać prawdziwą radość, przyjemność. Sztuka jest potrzebna dziecku, aby z jej pomocą dorastało do pełni życia kulturalnego. Żeby stawało się mądrzejsze, bardziej wrażliwe na wartości etyczne – dobra i zła, aby rozwijało                   w sobie poczucie piękna w każdym wymiarze.</w:t>
      </w:r>
    </w:p>
    <w:p w14:paraId="167D14A3" w14:textId="5E3303F8" w:rsidR="00731C8D" w:rsidRDefault="00731C8D" w:rsidP="00731C8D">
      <w:r>
        <w:t>Sztuka na pewno pomoże dziecku, żeby wiedziało, jak ma postępować w sytuacjach, które napotyka na swojej drodze życiowej.</w:t>
      </w:r>
    </w:p>
    <w:p w14:paraId="578D7EEA" w14:textId="662C3C59" w:rsidR="00731C8D" w:rsidRDefault="00731C8D" w:rsidP="00731C8D"/>
    <w:p w14:paraId="4A141AD1" w14:textId="0055A0C4" w:rsidR="00731C8D" w:rsidRDefault="00731C8D" w:rsidP="00731C8D"/>
    <w:p w14:paraId="700534B3" w14:textId="12C3AB65" w:rsidR="00731C8D" w:rsidRDefault="00731C8D" w:rsidP="00731C8D"/>
    <w:p w14:paraId="779306FF" w14:textId="5E806583" w:rsidR="00731C8D" w:rsidRDefault="00731C8D" w:rsidP="00731C8D"/>
    <w:p w14:paraId="7EC33C9C" w14:textId="22F92DB3" w:rsidR="00731C8D" w:rsidRDefault="00731C8D" w:rsidP="00731C8D"/>
    <w:p w14:paraId="4C5AFDC6" w14:textId="59C67549" w:rsidR="00731C8D" w:rsidRDefault="00731C8D" w:rsidP="00731C8D"/>
    <w:p w14:paraId="2D8E61FD" w14:textId="4A51F309" w:rsidR="00731C8D" w:rsidRDefault="00731C8D" w:rsidP="00731C8D"/>
    <w:p w14:paraId="44E58F17" w14:textId="35AF31A2" w:rsidR="00731C8D" w:rsidRDefault="00731C8D" w:rsidP="00731C8D"/>
    <w:p w14:paraId="1D0FEA3F" w14:textId="069A36ED" w:rsidR="00731C8D" w:rsidRDefault="00731C8D" w:rsidP="00731C8D"/>
    <w:p w14:paraId="6539D2E0" w14:textId="765BBEBA" w:rsidR="00731C8D" w:rsidRDefault="00731C8D" w:rsidP="00731C8D"/>
    <w:p w14:paraId="38B0E03B" w14:textId="7496F83E" w:rsidR="00731C8D" w:rsidRDefault="00731C8D" w:rsidP="00731C8D"/>
    <w:p w14:paraId="5EBE674B" w14:textId="498DA35A" w:rsidR="00731C8D" w:rsidRDefault="00731C8D" w:rsidP="00731C8D"/>
    <w:p w14:paraId="59C09E3E" w14:textId="4D83959A" w:rsidR="00731C8D" w:rsidRDefault="00731C8D" w:rsidP="00731C8D"/>
    <w:p w14:paraId="4C0F100F" w14:textId="77777777" w:rsidR="00731C8D" w:rsidRDefault="00731C8D" w:rsidP="00731C8D"/>
    <w:p w14:paraId="1C2F75E4" w14:textId="6A4ABEB5" w:rsidR="00731C8D" w:rsidRDefault="00731C8D" w:rsidP="00731C8D">
      <w:r>
        <w:t>Źródło: ks. M. Malińskiego, Wychowywać dziecko, wychowywać siebie, Kraków 2005.</w:t>
      </w:r>
    </w:p>
    <w:p w14:paraId="66F616A7" w14:textId="77777777" w:rsidR="00731C8D" w:rsidRDefault="00731C8D" w:rsidP="003607FA"/>
    <w:sectPr w:rsidR="0073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2BD7"/>
    <w:multiLevelType w:val="hybridMultilevel"/>
    <w:tmpl w:val="1D165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025A7"/>
    <w:multiLevelType w:val="hybridMultilevel"/>
    <w:tmpl w:val="B83C56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04"/>
    <w:rsid w:val="00027710"/>
    <w:rsid w:val="003607FA"/>
    <w:rsid w:val="003618A8"/>
    <w:rsid w:val="00367E2C"/>
    <w:rsid w:val="003F7310"/>
    <w:rsid w:val="004D315A"/>
    <w:rsid w:val="004F23A5"/>
    <w:rsid w:val="00731C8D"/>
    <w:rsid w:val="00746062"/>
    <w:rsid w:val="0076348C"/>
    <w:rsid w:val="00821851"/>
    <w:rsid w:val="009A5404"/>
    <w:rsid w:val="00A75579"/>
    <w:rsid w:val="00C14DE5"/>
    <w:rsid w:val="00C25C97"/>
    <w:rsid w:val="00CE38BE"/>
    <w:rsid w:val="00D70B75"/>
    <w:rsid w:val="00F22360"/>
    <w:rsid w:val="00F9103E"/>
    <w:rsid w:val="00FA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7936"/>
  <w15:chartTrackingRefBased/>
  <w15:docId w15:val="{427E9935-0E0E-4514-BF73-84EEB438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177A5-2A3B-4045-8C23-D08DFFC9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1748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17</cp:revision>
  <dcterms:created xsi:type="dcterms:W3CDTF">2021-09-23T08:41:00Z</dcterms:created>
  <dcterms:modified xsi:type="dcterms:W3CDTF">2021-09-23T10:40:00Z</dcterms:modified>
</cp:coreProperties>
</file>